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191" w:rsidRPr="007368D4" w:rsidRDefault="00701191" w:rsidP="007011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7368D4">
        <w:rPr>
          <w:rFonts w:ascii="Times New Roman" w:hAnsi="Times New Roman" w:cs="Times New Roman"/>
          <w:b/>
          <w:sz w:val="20"/>
          <w:szCs w:val="20"/>
        </w:rPr>
        <w:t>Силлабус</w:t>
      </w:r>
      <w:proofErr w:type="spellEnd"/>
    </w:p>
    <w:p w:rsidR="00701191" w:rsidRPr="007368D4" w:rsidRDefault="00701191" w:rsidP="007011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7368D4">
        <w:rPr>
          <w:rFonts w:ascii="Times New Roman" w:hAnsi="Times New Roman" w:cs="Times New Roman"/>
          <w:b/>
          <w:sz w:val="20"/>
          <w:szCs w:val="20"/>
          <w:lang w:val="kk-KZ"/>
        </w:rPr>
        <w:t>2022-2023 оқу жылының күзгі семестрі</w:t>
      </w:r>
    </w:p>
    <w:p w:rsidR="00701191" w:rsidRPr="007368D4" w:rsidRDefault="00701191" w:rsidP="007011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7368D4">
        <w:rPr>
          <w:rFonts w:ascii="Times New Roman" w:hAnsi="Times New Roman" w:cs="Times New Roman"/>
          <w:b/>
          <w:sz w:val="20"/>
          <w:szCs w:val="20"/>
          <w:lang w:val="kk-KZ"/>
        </w:rPr>
        <w:t xml:space="preserve"> «</w:t>
      </w:r>
      <w:r>
        <w:rPr>
          <w:rFonts w:ascii="Times New Roman" w:hAnsi="Times New Roman" w:cs="Times New Roman"/>
          <w:b/>
          <w:sz w:val="20"/>
          <w:szCs w:val="20"/>
        </w:rPr>
        <w:t xml:space="preserve">6В02204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Археология және этнология</w:t>
      </w:r>
      <w:r w:rsidRPr="007368D4">
        <w:rPr>
          <w:rFonts w:ascii="Times New Roman" w:hAnsi="Times New Roman" w:cs="Times New Roman"/>
          <w:b/>
          <w:sz w:val="20"/>
          <w:szCs w:val="20"/>
          <w:lang w:val="kk-KZ"/>
        </w:rPr>
        <w:t>»  оқу бағдарламасы бойынша</w:t>
      </w:r>
    </w:p>
    <w:tbl>
      <w:tblPr>
        <w:tblStyle w:val="a5"/>
        <w:tblW w:w="1048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4"/>
        <w:gridCol w:w="2268"/>
        <w:gridCol w:w="1446"/>
        <w:gridCol w:w="113"/>
        <w:gridCol w:w="709"/>
        <w:gridCol w:w="992"/>
        <w:gridCol w:w="115"/>
        <w:gridCol w:w="736"/>
        <w:gridCol w:w="992"/>
        <w:gridCol w:w="1134"/>
      </w:tblGrid>
      <w:tr w:rsidR="00701191" w:rsidRPr="00B344C6" w:rsidTr="007B1859">
        <w:trPr>
          <w:trHeight w:val="265"/>
        </w:trPr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191" w:rsidRPr="007368D4" w:rsidRDefault="00701191" w:rsidP="007B1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191" w:rsidRPr="007368D4" w:rsidRDefault="00701191" w:rsidP="007B1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368D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14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191" w:rsidRPr="007368D4" w:rsidRDefault="00701191" w:rsidP="007B1859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Студент-тің өзіндік жұмысы (СӨЖ)</w:t>
            </w:r>
          </w:p>
        </w:tc>
        <w:tc>
          <w:tcPr>
            <w:tcW w:w="26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191" w:rsidRPr="007368D4" w:rsidRDefault="00701191" w:rsidP="007B18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Кредит саны 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191" w:rsidRPr="007368D4" w:rsidRDefault="00701191" w:rsidP="007B18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Кредит-тер саны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191" w:rsidRPr="007368D4" w:rsidRDefault="00701191" w:rsidP="007B18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Студенттің оқытушыбасшылығымен өзіндік жұмысы (СОӨЖ)  </w:t>
            </w:r>
          </w:p>
        </w:tc>
      </w:tr>
      <w:tr w:rsidR="00701191" w:rsidRPr="007368D4" w:rsidTr="007B1859">
        <w:trPr>
          <w:trHeight w:val="1668"/>
        </w:trPr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1191" w:rsidRPr="007368D4" w:rsidRDefault="00701191" w:rsidP="007B1859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1191" w:rsidRPr="007368D4" w:rsidRDefault="00701191" w:rsidP="007B1859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1191" w:rsidRPr="007368D4" w:rsidRDefault="00701191" w:rsidP="007B1859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191" w:rsidRPr="007368D4" w:rsidRDefault="00701191" w:rsidP="007B18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>Дәрістер (Д)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191" w:rsidRPr="007368D4" w:rsidRDefault="00701191" w:rsidP="007B18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>. сабақтар (ПС)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191" w:rsidRPr="007368D4" w:rsidRDefault="00701191" w:rsidP="007B18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>Зерт</w:t>
            </w:r>
            <w:proofErr w:type="spellEnd"/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>. сабақ-тар (ЗС)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1191" w:rsidRPr="007368D4" w:rsidRDefault="00701191" w:rsidP="007B18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1191" w:rsidRPr="007368D4" w:rsidRDefault="00701191" w:rsidP="007B18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1191" w:rsidRPr="007368D4" w:rsidTr="007B1859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191" w:rsidRPr="00701191" w:rsidRDefault="00701191" w:rsidP="00701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</w:t>
            </w: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22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191" w:rsidRPr="007368D4" w:rsidRDefault="00701191" w:rsidP="00701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Музейтану 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191" w:rsidRPr="007368D4" w:rsidRDefault="00701191" w:rsidP="007B18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8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191" w:rsidRPr="007368D4" w:rsidRDefault="00701191" w:rsidP="007B18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8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191" w:rsidRPr="007368D4" w:rsidRDefault="00701191" w:rsidP="007B18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8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191" w:rsidRPr="007368D4" w:rsidRDefault="00701191" w:rsidP="007B18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191" w:rsidRPr="007368D4" w:rsidRDefault="00701191" w:rsidP="007B18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191" w:rsidRPr="007368D4" w:rsidRDefault="00701191" w:rsidP="007B18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8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701191" w:rsidRPr="007368D4" w:rsidTr="007B1859">
        <w:tc>
          <w:tcPr>
            <w:tcW w:w="10489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191" w:rsidRPr="007368D4" w:rsidRDefault="00701191" w:rsidP="007B18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Курс </w:t>
            </w:r>
            <w:proofErr w:type="spellStart"/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>туралы</w:t>
            </w:r>
            <w:proofErr w:type="spellEnd"/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701191" w:rsidRPr="007368D4" w:rsidTr="007B1859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191" w:rsidRPr="007368D4" w:rsidRDefault="00701191" w:rsidP="007B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>Оқытудың түрі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191" w:rsidRPr="007368D4" w:rsidRDefault="00701191" w:rsidP="007B18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>Курстың</w:t>
            </w:r>
            <w:proofErr w:type="spellEnd"/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>типі</w:t>
            </w:r>
            <w:proofErr w:type="spellEnd"/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191" w:rsidRPr="007368D4" w:rsidRDefault="00701191" w:rsidP="007B18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>Дәріс</w:t>
            </w: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>түрлері</w:t>
            </w:r>
          </w:p>
        </w:tc>
        <w:tc>
          <w:tcPr>
            <w:tcW w:w="1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191" w:rsidRPr="007368D4" w:rsidRDefault="00701191" w:rsidP="007B18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Практикалық</w:t>
            </w: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>сабақтардың</w:t>
            </w: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>түрлері</w:t>
            </w:r>
          </w:p>
        </w:tc>
        <w:tc>
          <w:tcPr>
            <w:tcW w:w="28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191" w:rsidRPr="007368D4" w:rsidRDefault="00701191" w:rsidP="007B18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>Қорытынды</w:t>
            </w: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>бақылау</w:t>
            </w: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>түрі</w:t>
            </w:r>
          </w:p>
        </w:tc>
      </w:tr>
      <w:tr w:rsidR="00B344C6" w:rsidRPr="007368D4" w:rsidTr="007B1859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4C6" w:rsidRPr="007368D4" w:rsidRDefault="00B344C6" w:rsidP="007B1859">
            <w:pPr>
              <w:pStyle w:val="1"/>
            </w:pPr>
            <w:r w:rsidRPr="007368D4">
              <w:t>Онлайн</w:t>
            </w:r>
            <w:r w:rsidRPr="007368D4">
              <w:rPr>
                <w:lang w:val="en-US"/>
              </w:rPr>
              <w:t>/</w:t>
            </w:r>
            <w:r w:rsidRPr="007368D4">
              <w:rPr>
                <w:lang w:val="kk-KZ"/>
              </w:rPr>
              <w:t>біріккен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4C6" w:rsidRPr="007368D4" w:rsidRDefault="00B344C6" w:rsidP="007B1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7368D4">
              <w:rPr>
                <w:rFonts w:ascii="Times New Roman" w:hAnsi="Times New Roman" w:cs="Times New Roman"/>
                <w:sz w:val="20"/>
                <w:szCs w:val="20"/>
              </w:rPr>
              <w:t>Теор</w:t>
            </w:r>
            <w:proofErr w:type="spellEnd"/>
            <w:r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иялық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4C6" w:rsidRPr="007368D4" w:rsidRDefault="00B344C6" w:rsidP="007B18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Проблемалы, аналитикалық</w:t>
            </w:r>
          </w:p>
        </w:tc>
        <w:tc>
          <w:tcPr>
            <w:tcW w:w="1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4C6" w:rsidRPr="007368D4" w:rsidRDefault="00B344C6" w:rsidP="007B18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8D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Мәселелерді шешу,</w:t>
            </w:r>
            <w:r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7368D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ситуациялық тапсырмалар</w:t>
            </w:r>
          </w:p>
        </w:tc>
        <w:tc>
          <w:tcPr>
            <w:tcW w:w="2862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344C6" w:rsidRPr="007368D4" w:rsidRDefault="00B344C6" w:rsidP="007B18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Емтихан </w:t>
            </w:r>
          </w:p>
          <w:p w:rsidR="00B344C6" w:rsidRPr="007368D4" w:rsidRDefault="00B344C6" w:rsidP="007B1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344C6" w:rsidRPr="007368D4" w:rsidRDefault="00B344C6" w:rsidP="007B1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344C6" w:rsidRPr="007368D4" w:rsidTr="007B1859">
        <w:trPr>
          <w:trHeight w:val="214"/>
        </w:trPr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4C6" w:rsidRPr="007368D4" w:rsidRDefault="00B344C6" w:rsidP="007B1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>Дәріскер</w:t>
            </w:r>
            <w:proofErr w:type="spellEnd"/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4C6" w:rsidRPr="007368D4" w:rsidRDefault="00B344C6" w:rsidP="007B185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Терекбаева Жазира Махмудовна</w:t>
            </w:r>
            <w:r w:rsidRPr="007368D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368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PhD</w:t>
            </w:r>
            <w:r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аға оқытушы</w:t>
            </w:r>
          </w:p>
        </w:tc>
        <w:tc>
          <w:tcPr>
            <w:tcW w:w="2862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344C6" w:rsidRPr="007368D4" w:rsidRDefault="00B344C6" w:rsidP="007B1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44C6" w:rsidRPr="007368D4" w:rsidTr="00B41E8B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4C6" w:rsidRPr="007368D4" w:rsidRDefault="00B344C6" w:rsidP="007B1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4C6" w:rsidRPr="007368D4" w:rsidRDefault="00B344C6" w:rsidP="007B185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4" w:history="1">
              <w:r w:rsidRPr="007368D4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terekbaevazhaz@gmail.com</w:t>
              </w:r>
            </w:hyperlink>
            <w:r w:rsidRPr="007368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62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4C6" w:rsidRPr="007368D4" w:rsidRDefault="00B344C6" w:rsidP="007B18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44C6" w:rsidRPr="007368D4" w:rsidTr="00B41E8B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4C6" w:rsidRPr="007368D4" w:rsidRDefault="00B344C6" w:rsidP="007B1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4C6" w:rsidRPr="007368D4" w:rsidRDefault="00B344C6" w:rsidP="007B185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8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87023545387</w:t>
            </w:r>
          </w:p>
        </w:tc>
        <w:tc>
          <w:tcPr>
            <w:tcW w:w="2862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344C6" w:rsidRPr="007368D4" w:rsidRDefault="00B344C6" w:rsidP="007B1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24E5" w:rsidRPr="007368D4" w:rsidTr="00B41E8B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4E5" w:rsidRPr="005724E5" w:rsidRDefault="005724E5" w:rsidP="00572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4E5">
              <w:rPr>
                <w:rFonts w:ascii="Times New Roman" w:hAnsi="Times New Roman" w:cs="Times New Roman"/>
                <w:sz w:val="20"/>
                <w:szCs w:val="20"/>
              </w:rPr>
              <w:t>Ассистент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4E5" w:rsidRPr="005724E5" w:rsidRDefault="005724E5" w:rsidP="00572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24E5">
              <w:rPr>
                <w:rFonts w:ascii="Times New Roman" w:hAnsi="Times New Roman" w:cs="Times New Roman"/>
                <w:sz w:val="20"/>
                <w:szCs w:val="20"/>
              </w:rPr>
              <w:t>Есенаманова</w:t>
            </w:r>
            <w:proofErr w:type="spellEnd"/>
            <w:r w:rsidRPr="005724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24E5">
              <w:rPr>
                <w:rFonts w:ascii="Times New Roman" w:hAnsi="Times New Roman" w:cs="Times New Roman"/>
                <w:sz w:val="20"/>
                <w:szCs w:val="20"/>
              </w:rPr>
              <w:t>Айгерим</w:t>
            </w:r>
            <w:proofErr w:type="spellEnd"/>
            <w:r w:rsidRPr="005724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24E5">
              <w:rPr>
                <w:rFonts w:ascii="Times New Roman" w:hAnsi="Times New Roman" w:cs="Times New Roman"/>
                <w:sz w:val="20"/>
                <w:szCs w:val="20"/>
              </w:rPr>
              <w:t>Серікқызы</w:t>
            </w:r>
            <w:proofErr w:type="spellEnd"/>
          </w:p>
        </w:tc>
        <w:tc>
          <w:tcPr>
            <w:tcW w:w="2862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4E5" w:rsidRPr="007368D4" w:rsidRDefault="005724E5" w:rsidP="005724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24E5" w:rsidRPr="007368D4" w:rsidTr="00B41E8B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4E5" w:rsidRPr="005724E5" w:rsidRDefault="005724E5" w:rsidP="00572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4E5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5724E5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5724E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4E5" w:rsidRPr="005724E5" w:rsidRDefault="005724E5" w:rsidP="00572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yessenamanovaaigerim@gmail.com </w:t>
            </w:r>
            <w:bookmarkStart w:id="0" w:name="_GoBack"/>
            <w:bookmarkEnd w:id="0"/>
          </w:p>
        </w:tc>
        <w:tc>
          <w:tcPr>
            <w:tcW w:w="2862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24E5" w:rsidRPr="007368D4" w:rsidRDefault="005724E5" w:rsidP="005724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24E5" w:rsidRPr="007368D4" w:rsidTr="00B41E8B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4E5" w:rsidRPr="005724E5" w:rsidRDefault="005724E5" w:rsidP="00572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4E5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4E5" w:rsidRPr="005724E5" w:rsidRDefault="005724E5" w:rsidP="00572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4E5">
              <w:rPr>
                <w:rFonts w:ascii="Times New Roman" w:hAnsi="Times New Roman" w:cs="Times New Roman"/>
                <w:sz w:val="20"/>
                <w:szCs w:val="20"/>
              </w:rPr>
              <w:t>87089740786</w:t>
            </w:r>
          </w:p>
        </w:tc>
        <w:tc>
          <w:tcPr>
            <w:tcW w:w="2862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4E5" w:rsidRPr="007368D4" w:rsidRDefault="005724E5" w:rsidP="005724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90"/>
      </w:tblGrid>
      <w:tr w:rsidR="00701191" w:rsidRPr="007368D4" w:rsidTr="007B1859">
        <w:trPr>
          <w:trHeight w:val="281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191" w:rsidRPr="007368D4" w:rsidRDefault="00701191" w:rsidP="007B1859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701191" w:rsidRPr="007368D4" w:rsidRDefault="00701191" w:rsidP="007B1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368D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</w:tr>
    </w:tbl>
    <w:tbl>
      <w:tblPr>
        <w:tblStyle w:val="a5"/>
        <w:tblW w:w="10490" w:type="dxa"/>
        <w:tblInd w:w="-459" w:type="dxa"/>
        <w:tblLook w:val="04A0" w:firstRow="1" w:lastRow="0" w:firstColumn="1" w:lastColumn="0" w:noHBand="0" w:noVBand="1"/>
      </w:tblPr>
      <w:tblGrid>
        <w:gridCol w:w="3005"/>
        <w:gridCol w:w="3658"/>
        <w:gridCol w:w="3827"/>
      </w:tblGrid>
      <w:tr w:rsidR="00701191" w:rsidRPr="007368D4" w:rsidTr="007B1859">
        <w:tc>
          <w:tcPr>
            <w:tcW w:w="3005" w:type="dxa"/>
          </w:tcPr>
          <w:p w:rsidR="00701191" w:rsidRPr="007368D4" w:rsidRDefault="00701191" w:rsidP="007B18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3658" w:type="dxa"/>
          </w:tcPr>
          <w:p w:rsidR="00701191" w:rsidRPr="007368D4" w:rsidRDefault="00701191" w:rsidP="007B18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8D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Оқытудың күтілетін нәтижелері (ОН)</w:t>
            </w:r>
          </w:p>
        </w:tc>
        <w:tc>
          <w:tcPr>
            <w:tcW w:w="3827" w:type="dxa"/>
          </w:tcPr>
          <w:p w:rsidR="00701191" w:rsidRPr="007368D4" w:rsidRDefault="00701191" w:rsidP="007B18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ОН іске асуын көрсететін ндикаторлар (әр ОН үшін кемінде 2 индикаторды келтіру керек)</w:t>
            </w:r>
          </w:p>
        </w:tc>
      </w:tr>
      <w:tr w:rsidR="00701191" w:rsidRPr="007368D4" w:rsidTr="007B1859">
        <w:trPr>
          <w:trHeight w:val="531"/>
        </w:trPr>
        <w:tc>
          <w:tcPr>
            <w:tcW w:w="3005" w:type="dxa"/>
            <w:vMerge w:val="restart"/>
          </w:tcPr>
          <w:p w:rsidR="00701191" w:rsidRPr="007368D4" w:rsidRDefault="00701191" w:rsidP="007B1859">
            <w:pPr>
              <w:pStyle w:val="a7"/>
              <w:tabs>
                <w:tab w:val="left" w:pos="-142"/>
                <w:tab w:val="left" w:pos="0"/>
              </w:tabs>
              <w:jc w:val="both"/>
              <w:rPr>
                <w:spacing w:val="-7"/>
                <w:sz w:val="20"/>
                <w:szCs w:val="20"/>
              </w:rPr>
            </w:pPr>
            <w:r w:rsidRPr="007368D4">
              <w:rPr>
                <w:sz w:val="20"/>
                <w:szCs w:val="20"/>
                <w:lang w:val="ru-RU"/>
              </w:rPr>
              <w:t>П</w:t>
            </w:r>
            <w:r w:rsidRPr="007368D4">
              <w:rPr>
                <w:sz w:val="20"/>
                <w:szCs w:val="20"/>
              </w:rPr>
              <w:t xml:space="preserve">ән теориясы, методология, ғылыми әдістеме, қор </w:t>
            </w:r>
            <w:r w:rsidRPr="007368D4">
              <w:rPr>
                <w:spacing w:val="-3"/>
                <w:sz w:val="20"/>
                <w:szCs w:val="20"/>
              </w:rPr>
              <w:t xml:space="preserve">жұмыстарын ұйымдастыру мәселелері бойынша студенттерге толық көлемді ақпарат </w:t>
            </w:r>
            <w:r w:rsidRPr="007368D4">
              <w:rPr>
                <w:spacing w:val="-7"/>
                <w:sz w:val="20"/>
                <w:szCs w:val="20"/>
              </w:rPr>
              <w:t>беру.</w:t>
            </w:r>
          </w:p>
          <w:p w:rsidR="00701191" w:rsidRPr="007368D4" w:rsidRDefault="00701191" w:rsidP="007B18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701191" w:rsidRPr="007368D4" w:rsidRDefault="00701191" w:rsidP="007B185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ОН 1</w:t>
            </w:r>
            <w:r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pacing w:val="6"/>
                <w:sz w:val="20"/>
                <w:szCs w:val="20"/>
                <w:lang w:val="kk-KZ"/>
              </w:rPr>
              <w:t>М</w:t>
            </w:r>
            <w:r w:rsidRPr="007368D4">
              <w:rPr>
                <w:rFonts w:ascii="Times New Roman" w:hAnsi="Times New Roman" w:cs="Times New Roman"/>
                <w:noProof/>
                <w:spacing w:val="6"/>
                <w:sz w:val="20"/>
                <w:szCs w:val="20"/>
                <w:lang w:val="kk-KZ"/>
              </w:rPr>
              <w:t>узейтанудың негізгі ұғымдарын, санаттарын, тұжырымдамалары мен құрылымын білу</w:t>
            </w:r>
            <w:r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;</w:t>
            </w:r>
          </w:p>
          <w:p w:rsidR="00701191" w:rsidRPr="007368D4" w:rsidRDefault="00701191" w:rsidP="007B18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</w:tcPr>
          <w:p w:rsidR="00701191" w:rsidRPr="007368D4" w:rsidRDefault="00701191" w:rsidP="007B185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ЖИ 1.1.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</w:t>
            </w:r>
            <w:r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узеологияның негізгі ұғымдарын талдау;</w:t>
            </w:r>
          </w:p>
          <w:p w:rsidR="00701191" w:rsidRPr="007368D4" w:rsidRDefault="00701191" w:rsidP="007B185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ЖИ 1.2.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</w:t>
            </w:r>
            <w:r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оллекция тарихы мен мұражай ісіне салыстырмалы баға беру.</w:t>
            </w:r>
          </w:p>
        </w:tc>
      </w:tr>
      <w:tr w:rsidR="00701191" w:rsidRPr="00B344C6" w:rsidTr="007B1859">
        <w:tc>
          <w:tcPr>
            <w:tcW w:w="3005" w:type="dxa"/>
            <w:vMerge/>
          </w:tcPr>
          <w:p w:rsidR="00701191" w:rsidRPr="007368D4" w:rsidRDefault="00701191" w:rsidP="007B18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701191" w:rsidRPr="007368D4" w:rsidRDefault="00701191" w:rsidP="007B185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ОН 2</w:t>
            </w:r>
            <w:r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368D4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val="kk-KZ"/>
              </w:rPr>
              <w:t>Музейтану саласындағы нақты білімнің қалыптасуының негізгі заңдылықтарын, ежелгі дәуірден қазіргі уақытқа дейінгі мұражайдың пайда болуы мен дамуын түсіндіру</w:t>
            </w:r>
            <w:r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;</w:t>
            </w:r>
          </w:p>
          <w:p w:rsidR="00701191" w:rsidRPr="007368D4" w:rsidRDefault="00701191" w:rsidP="007B185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</w:tcPr>
          <w:p w:rsidR="00701191" w:rsidRPr="007368D4" w:rsidRDefault="00701191" w:rsidP="007B1859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ЖИ 2.1.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</w:t>
            </w:r>
            <w:r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еке </w:t>
            </w:r>
            <w:r>
              <w:rPr>
                <w:rFonts w:ascii="Times New Roman" w:hAnsi="Times New Roman" w:cs="Times New Roman"/>
                <w:noProof/>
                <w:spacing w:val="6"/>
                <w:sz w:val="20"/>
                <w:szCs w:val="20"/>
                <w:lang w:val="kk-KZ"/>
              </w:rPr>
              <w:t>м</w:t>
            </w:r>
            <w:r w:rsidRPr="007368D4">
              <w:rPr>
                <w:rFonts w:ascii="Times New Roman" w:hAnsi="Times New Roman" w:cs="Times New Roman"/>
                <w:noProof/>
                <w:spacing w:val="6"/>
                <w:sz w:val="20"/>
                <w:szCs w:val="20"/>
                <w:lang w:val="kk-KZ"/>
              </w:rPr>
              <w:t>узей</w:t>
            </w:r>
            <w:r>
              <w:rPr>
                <w:rFonts w:ascii="Times New Roman" w:hAnsi="Times New Roman" w:cs="Times New Roman"/>
                <w:noProof/>
                <w:spacing w:val="6"/>
                <w:sz w:val="20"/>
                <w:szCs w:val="20"/>
                <w:lang w:val="kk-KZ"/>
              </w:rPr>
              <w:t>лердің</w:t>
            </w:r>
            <w:r w:rsidRPr="007368D4">
              <w:rPr>
                <w:rFonts w:ascii="Times New Roman" w:hAnsi="Times New Roman" w:cs="Times New Roman"/>
                <w:noProof/>
                <w:spacing w:val="6"/>
                <w:sz w:val="20"/>
                <w:szCs w:val="20"/>
                <w:lang w:val="kk-KZ"/>
              </w:rPr>
              <w:t xml:space="preserve"> </w:t>
            </w:r>
            <w:r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тарихын ғылыми зерттеу дағдыларын меңгеру;</w:t>
            </w:r>
          </w:p>
          <w:p w:rsidR="00701191" w:rsidRPr="007368D4" w:rsidRDefault="00701191" w:rsidP="007B185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ЖИ 2.2.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</w:t>
            </w:r>
            <w:r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лем музейлерінің өңірлік ерекшеліктеріне талдау жүргізу.</w:t>
            </w:r>
          </w:p>
        </w:tc>
      </w:tr>
      <w:tr w:rsidR="00701191" w:rsidRPr="00B344C6" w:rsidTr="007B1859">
        <w:tc>
          <w:tcPr>
            <w:tcW w:w="3005" w:type="dxa"/>
            <w:vMerge/>
          </w:tcPr>
          <w:p w:rsidR="00701191" w:rsidRPr="007368D4" w:rsidRDefault="00701191" w:rsidP="007B18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701191" w:rsidRPr="007368D4" w:rsidRDefault="00701191" w:rsidP="007B185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ОН 3</w:t>
            </w:r>
            <w:r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368D4">
              <w:rPr>
                <w:rFonts w:ascii="Times New Roman" w:hAnsi="Times New Roman" w:cs="Times New Roman"/>
                <w:noProof/>
                <w:spacing w:val="6"/>
                <w:sz w:val="20"/>
                <w:szCs w:val="20"/>
                <w:lang w:val="kk-KZ"/>
              </w:rPr>
              <w:t>Музей ісі мен музей желісінің құрылымын, музейлердің бейіндік сыныптамасын сипаттау үшін талдауды қолдану</w:t>
            </w:r>
            <w:r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;</w:t>
            </w:r>
          </w:p>
          <w:p w:rsidR="00701191" w:rsidRPr="007368D4" w:rsidRDefault="00701191" w:rsidP="007B185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</w:tcPr>
          <w:p w:rsidR="00701191" w:rsidRPr="007368D4" w:rsidRDefault="00701191" w:rsidP="007B185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ЖИ 3.1. </w:t>
            </w:r>
            <w:r w:rsidRPr="007368D4">
              <w:rPr>
                <w:rFonts w:ascii="Times New Roman" w:hAnsi="Times New Roman" w:cs="Times New Roman"/>
                <w:noProof/>
                <w:spacing w:val="6"/>
                <w:sz w:val="20"/>
                <w:szCs w:val="20"/>
                <w:lang w:val="kk-KZ"/>
              </w:rPr>
              <w:t>Музей</w:t>
            </w:r>
            <w:r>
              <w:rPr>
                <w:rFonts w:ascii="Times New Roman" w:hAnsi="Times New Roman" w:cs="Times New Roman"/>
                <w:noProof/>
                <w:spacing w:val="6"/>
                <w:sz w:val="20"/>
                <w:szCs w:val="20"/>
                <w:lang w:val="kk-KZ"/>
              </w:rPr>
              <w:t>лер</w:t>
            </w:r>
            <w:r w:rsidRPr="007368D4">
              <w:rPr>
                <w:rFonts w:ascii="Times New Roman" w:hAnsi="Times New Roman" w:cs="Times New Roman"/>
                <w:noProof/>
                <w:spacing w:val="6"/>
                <w:sz w:val="20"/>
                <w:szCs w:val="20"/>
                <w:lang w:val="kk-KZ"/>
              </w:rPr>
              <w:t xml:space="preserve"> </w:t>
            </w:r>
            <w:r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мен музеологияның тарихын тарихи процестің ерекшеліктеріне қатысты түсіндіру.</w:t>
            </w:r>
          </w:p>
          <w:p w:rsidR="00701191" w:rsidRPr="007368D4" w:rsidRDefault="00701191" w:rsidP="007B185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ЖИ 3.2.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</w:t>
            </w:r>
            <w:r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аңызды әлемдік мұражайларға салыстырмалы баға беру.</w:t>
            </w:r>
          </w:p>
        </w:tc>
      </w:tr>
      <w:tr w:rsidR="00701191" w:rsidRPr="00B344C6" w:rsidTr="007B1859">
        <w:tc>
          <w:tcPr>
            <w:tcW w:w="3005" w:type="dxa"/>
            <w:vMerge w:val="restart"/>
          </w:tcPr>
          <w:p w:rsidR="00701191" w:rsidRPr="007368D4" w:rsidRDefault="00701191" w:rsidP="007B18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701191" w:rsidRPr="007368D4" w:rsidRDefault="00701191" w:rsidP="007B185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ОН 4</w:t>
            </w:r>
            <w:r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</w:t>
            </w:r>
            <w:r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нер саласындағы музей институтының ерекшелігінің себептерін бағалау; әлемдік мәдени-тарихи үдерістегі және гуманитарлық білім жүйесіндегі музейдің орны мен маңызы;</w:t>
            </w:r>
          </w:p>
        </w:tc>
        <w:tc>
          <w:tcPr>
            <w:tcW w:w="3827" w:type="dxa"/>
          </w:tcPr>
          <w:p w:rsidR="00701191" w:rsidRPr="007368D4" w:rsidRDefault="00701191" w:rsidP="007B185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ЖИ 4.1. </w:t>
            </w:r>
            <w:r w:rsidRPr="007368D4">
              <w:rPr>
                <w:rFonts w:ascii="Times New Roman" w:hAnsi="Times New Roman" w:cs="Times New Roman"/>
                <w:noProof/>
                <w:spacing w:val="6"/>
                <w:sz w:val="20"/>
                <w:szCs w:val="20"/>
                <w:lang w:val="kk-KZ"/>
              </w:rPr>
              <w:t xml:space="preserve">Музей </w:t>
            </w:r>
            <w:r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коллекцияларын тарихи деректер ретінде зерттеумен байланысты өз зерттеулерін жүргізу.</w:t>
            </w:r>
          </w:p>
          <w:p w:rsidR="00701191" w:rsidRPr="007368D4" w:rsidRDefault="00701191" w:rsidP="007B185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ЖИ 4.2.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</w:t>
            </w:r>
            <w:r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 түрлі тарихи кезеңдерде құрылған коллекциялардың түрлері мен түрлері бойынша деректерді синтездеу</w:t>
            </w:r>
          </w:p>
        </w:tc>
      </w:tr>
      <w:tr w:rsidR="00701191" w:rsidRPr="00B344C6" w:rsidTr="007B1859">
        <w:tc>
          <w:tcPr>
            <w:tcW w:w="3005" w:type="dxa"/>
            <w:vMerge/>
          </w:tcPr>
          <w:p w:rsidR="00701191" w:rsidRPr="007368D4" w:rsidRDefault="00701191" w:rsidP="007B18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701191" w:rsidRPr="007368D4" w:rsidRDefault="00701191" w:rsidP="007B18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ОН 5</w:t>
            </w:r>
            <w:r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Музейдің</w:t>
            </w:r>
            <w:r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мәдениет тарихындағы мәні мен мақсатын бағалау.</w:t>
            </w:r>
          </w:p>
        </w:tc>
        <w:tc>
          <w:tcPr>
            <w:tcW w:w="3827" w:type="dxa"/>
          </w:tcPr>
          <w:p w:rsidR="00701191" w:rsidRPr="007368D4" w:rsidRDefault="00701191" w:rsidP="007B185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ЖИ 5.1.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</w:t>
            </w:r>
            <w:r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ылыми зерттеулерді жүзеге асыру кезінде ғылыми зерттеулердің нәтижелерін синтездеу.</w:t>
            </w:r>
          </w:p>
          <w:p w:rsidR="00701191" w:rsidRPr="007368D4" w:rsidRDefault="00701191" w:rsidP="007B1859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ЖИ 5.1.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</w:t>
            </w:r>
            <w:r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екелеген музей заттары мен олардың коллекцияларын зерделеу кезінде кеңесші ретінде әрекет ету</w:t>
            </w:r>
          </w:p>
        </w:tc>
      </w:tr>
      <w:tr w:rsidR="00701191" w:rsidRPr="007368D4" w:rsidTr="007B1859">
        <w:trPr>
          <w:trHeight w:val="269"/>
        </w:trPr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191" w:rsidRPr="007368D4" w:rsidRDefault="00701191" w:rsidP="007B1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74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191" w:rsidRPr="007368D4" w:rsidRDefault="00701191" w:rsidP="007B1859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Дүниежүзі тарихы</w:t>
            </w:r>
          </w:p>
          <w:p w:rsidR="00701191" w:rsidRPr="007368D4" w:rsidRDefault="00701191" w:rsidP="007B185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01191" w:rsidRPr="007368D4" w:rsidTr="007B1859">
        <w:trPr>
          <w:trHeight w:val="375"/>
        </w:trPr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191" w:rsidRPr="007368D4" w:rsidRDefault="00701191" w:rsidP="007B1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74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191" w:rsidRPr="007368D4" w:rsidRDefault="00701191" w:rsidP="007B1859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Теориялық музеология</w:t>
            </w:r>
          </w:p>
        </w:tc>
      </w:tr>
      <w:tr w:rsidR="00701191" w:rsidRPr="007368D4" w:rsidTr="007B1859"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191" w:rsidRPr="007368D4" w:rsidRDefault="00701191" w:rsidP="007B1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4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191" w:rsidRPr="007368D4" w:rsidRDefault="00701191" w:rsidP="007B1859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701191" w:rsidRPr="00B344C6" w:rsidTr="007B1859"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191" w:rsidRPr="007368D4" w:rsidRDefault="00701191" w:rsidP="007B1859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368D4">
              <w:rPr>
                <w:rStyle w:val="shorttext"/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lastRenderedPageBreak/>
              <w:t>Әдебиет және</w:t>
            </w:r>
            <w:r w:rsidRPr="007368D4">
              <w:rPr>
                <w:rStyle w:val="shorttext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ресурс</w:t>
            </w:r>
            <w:r w:rsidRPr="007368D4">
              <w:rPr>
                <w:rStyle w:val="shorttext"/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тар</w:t>
            </w:r>
          </w:p>
        </w:tc>
        <w:tc>
          <w:tcPr>
            <w:tcW w:w="74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191" w:rsidRPr="007368D4" w:rsidRDefault="00701191" w:rsidP="007B18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kk-KZ"/>
              </w:rPr>
              <w:t>Оқу әдебиеттері:</w:t>
            </w:r>
          </w:p>
          <w:p w:rsidR="00701191" w:rsidRPr="007368D4" w:rsidRDefault="00701191" w:rsidP="007B1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sz w:val="20"/>
                <w:szCs w:val="20"/>
              </w:rPr>
              <w:t>1. Юренева Т.Ю. Музееведение. – М., 2006</w:t>
            </w:r>
          </w:p>
          <w:p w:rsidR="00701191" w:rsidRPr="007368D4" w:rsidRDefault="00701191" w:rsidP="007B1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sz w:val="20"/>
                <w:szCs w:val="20"/>
              </w:rPr>
              <w:t>2. Основы музееведения. – М., 2013</w:t>
            </w:r>
          </w:p>
          <w:p w:rsidR="00701191" w:rsidRPr="007368D4" w:rsidRDefault="00701191" w:rsidP="007B1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sz w:val="20"/>
                <w:szCs w:val="20"/>
              </w:rPr>
              <w:t>3. Основы музееведения. – М., 2015</w:t>
            </w:r>
          </w:p>
          <w:p w:rsidR="00701191" w:rsidRPr="007368D4" w:rsidRDefault="00701191" w:rsidP="007B1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spellStart"/>
            <w:r w:rsidRPr="007368D4">
              <w:rPr>
                <w:rFonts w:ascii="Times New Roman" w:hAnsi="Times New Roman" w:cs="Times New Roman"/>
                <w:sz w:val="20"/>
                <w:szCs w:val="20"/>
              </w:rPr>
              <w:t>Тельчаров</w:t>
            </w:r>
            <w:proofErr w:type="spellEnd"/>
            <w:r w:rsidRPr="007368D4">
              <w:rPr>
                <w:rFonts w:ascii="Times New Roman" w:hAnsi="Times New Roman" w:cs="Times New Roman"/>
                <w:sz w:val="20"/>
                <w:szCs w:val="20"/>
              </w:rPr>
              <w:t xml:space="preserve"> А.Д. Музееведение. - М., 2011</w:t>
            </w:r>
          </w:p>
          <w:p w:rsidR="00701191" w:rsidRPr="007368D4" w:rsidRDefault="00701191" w:rsidP="007B1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spellStart"/>
            <w:r w:rsidRPr="007368D4">
              <w:rPr>
                <w:rFonts w:ascii="Times New Roman" w:hAnsi="Times New Roman" w:cs="Times New Roman"/>
                <w:sz w:val="20"/>
                <w:szCs w:val="20"/>
              </w:rPr>
              <w:t>Шляхтина</w:t>
            </w:r>
            <w:proofErr w:type="spellEnd"/>
            <w:r w:rsidRPr="007368D4">
              <w:rPr>
                <w:rFonts w:ascii="Times New Roman" w:hAnsi="Times New Roman" w:cs="Times New Roman"/>
                <w:sz w:val="20"/>
                <w:szCs w:val="20"/>
              </w:rPr>
              <w:t xml:space="preserve"> Л.М. Основы музейного дела. Теория и практика. – М., 2017.</w:t>
            </w:r>
          </w:p>
          <w:p w:rsidR="00701191" w:rsidRPr="007368D4" w:rsidRDefault="00701191" w:rsidP="007B18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8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Интернет-ресурс</w:t>
            </w:r>
            <w:r w:rsidRPr="007368D4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тар</w:t>
            </w:r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701191" w:rsidRPr="007368D4" w:rsidRDefault="00701191" w:rsidP="007B185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7368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1.</w:t>
            </w:r>
            <w:r>
              <w:fldChar w:fldCharType="begin"/>
            </w:r>
            <w:r w:rsidRPr="00701191">
              <w:rPr>
                <w:lang w:val="en-US"/>
              </w:rPr>
              <w:instrText>HYPERLINK "http://elibrary.kaznu.kz/ru"</w:instrText>
            </w:r>
            <w:r>
              <w:fldChar w:fldCharType="separate"/>
            </w:r>
            <w:r w:rsidRPr="007368D4">
              <w:rPr>
                <w:rFonts w:ascii="Times New Roman" w:eastAsia="Times New Roman" w:hAnsi="Times New Roman" w:cs="Times New Roman"/>
                <w:bCs/>
                <w:lang w:val="en-US"/>
              </w:rPr>
              <w:t>http</w:t>
            </w:r>
            <w:r w:rsidRPr="00701191">
              <w:rPr>
                <w:rFonts w:ascii="Times New Roman" w:eastAsia="Times New Roman" w:hAnsi="Times New Roman" w:cs="Times New Roman"/>
                <w:bCs/>
                <w:lang w:val="en-US"/>
              </w:rPr>
              <w:t>://</w:t>
            </w:r>
            <w:r w:rsidRPr="007368D4">
              <w:rPr>
                <w:rFonts w:ascii="Times New Roman" w:eastAsia="Times New Roman" w:hAnsi="Times New Roman" w:cs="Times New Roman"/>
                <w:bCs/>
                <w:lang w:val="en-US"/>
              </w:rPr>
              <w:t>elibrary</w:t>
            </w:r>
            <w:r w:rsidRPr="00701191">
              <w:rPr>
                <w:rFonts w:ascii="Times New Roman" w:eastAsia="Times New Roman" w:hAnsi="Times New Roman" w:cs="Times New Roman"/>
                <w:bCs/>
                <w:lang w:val="en-US"/>
              </w:rPr>
              <w:t>.</w:t>
            </w:r>
            <w:r w:rsidRPr="007368D4">
              <w:rPr>
                <w:rFonts w:ascii="Times New Roman" w:eastAsia="Times New Roman" w:hAnsi="Times New Roman" w:cs="Times New Roman"/>
                <w:bCs/>
                <w:lang w:val="en-US"/>
              </w:rPr>
              <w:t>kaznu</w:t>
            </w:r>
            <w:r w:rsidRPr="00701191">
              <w:rPr>
                <w:rFonts w:ascii="Times New Roman" w:eastAsia="Times New Roman" w:hAnsi="Times New Roman" w:cs="Times New Roman"/>
                <w:bCs/>
                <w:lang w:val="en-US"/>
              </w:rPr>
              <w:t>.</w:t>
            </w:r>
            <w:r w:rsidRPr="007368D4">
              <w:rPr>
                <w:rFonts w:ascii="Times New Roman" w:eastAsia="Times New Roman" w:hAnsi="Times New Roman" w:cs="Times New Roman"/>
                <w:bCs/>
                <w:lang w:val="en-US"/>
              </w:rPr>
              <w:t>kz</w:t>
            </w:r>
            <w:r w:rsidRPr="00701191">
              <w:rPr>
                <w:rFonts w:ascii="Times New Roman" w:eastAsia="Times New Roman" w:hAnsi="Times New Roman" w:cs="Times New Roman"/>
                <w:bCs/>
                <w:lang w:val="en-US"/>
              </w:rPr>
              <w:t>/</w:t>
            </w:r>
            <w:r w:rsidRPr="007368D4">
              <w:rPr>
                <w:rFonts w:ascii="Times New Roman" w:eastAsia="Times New Roman" w:hAnsi="Times New Roman" w:cs="Times New Roman"/>
                <w:bCs/>
                <w:lang w:val="en-US"/>
              </w:rPr>
              <w:t>ru</w:t>
            </w:r>
            <w:r>
              <w:fldChar w:fldCharType="end"/>
            </w:r>
            <w:r w:rsidRPr="00701191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</w:p>
          <w:p w:rsidR="00701191" w:rsidRPr="007368D4" w:rsidRDefault="00701191" w:rsidP="007B1859">
            <w:pPr>
              <w:pStyle w:val="10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368D4">
              <w:rPr>
                <w:rFonts w:ascii="Times New Roman" w:hAnsi="Times New Roman"/>
                <w:sz w:val="20"/>
                <w:szCs w:val="20"/>
                <w:lang w:val="kk-KZ"/>
              </w:rPr>
              <w:t>2.</w:t>
            </w:r>
            <w:r w:rsidRPr="007368D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art-con.ru </w:t>
            </w:r>
          </w:p>
          <w:p w:rsidR="00701191" w:rsidRPr="007368D4" w:rsidRDefault="00701191" w:rsidP="007B1859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368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3.museology.rsuh.ru/library/</w:t>
            </w:r>
            <w:r w:rsidRPr="007368D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Литература</w:t>
            </w:r>
          </w:p>
        </w:tc>
      </w:tr>
    </w:tbl>
    <w:tbl>
      <w:tblPr>
        <w:tblW w:w="1037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05"/>
        <w:gridCol w:w="7369"/>
      </w:tblGrid>
      <w:tr w:rsidR="00701191" w:rsidRPr="00B344C6" w:rsidTr="007B1859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191" w:rsidRPr="007368D4" w:rsidRDefault="00701191" w:rsidP="007B1859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Университеттің моральдық-этикалық құндылықтар шеңберіндегі курстың академиялық саясаты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191" w:rsidRPr="007368D4" w:rsidRDefault="00701191" w:rsidP="007B18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368D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Оқу тәртібі:</w:t>
            </w:r>
            <w:r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7368D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1. Пәннің кестесіне сәйкес онлайн-курстық модульдердің уақыты қатаң сақталуы керек</w:t>
            </w:r>
            <w:r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7368D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2. Академиялық құндылықтар:</w:t>
            </w:r>
            <w:r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7368D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- практикалық / зертханалық зерттеулер, тәуелсіз, шығармашылық болуы керек;</w:t>
            </w:r>
            <w:r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7368D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- плагиат, жалған құжат, парақтарды пайдалану, бақылаудың барлық кезеңдерінде жасырын көшіріп жазуға жол берілмейді;</w:t>
            </w:r>
            <w:r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7368D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- Мүмкіндігі шектеулі студенттер  электрондық пошта </w:t>
            </w:r>
            <w:hyperlink r:id="rId5" w:history="1">
              <w:r w:rsidRPr="007368D4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kk-KZ"/>
                </w:rPr>
                <w:t>terekbaevazhaz@gmail.com</w:t>
              </w:r>
            </w:hyperlink>
            <w:r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368D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арқылы консультациялық көмек ала алады.</w:t>
            </w:r>
          </w:p>
        </w:tc>
      </w:tr>
      <w:tr w:rsidR="00701191" w:rsidRPr="007368D4" w:rsidTr="007B1859">
        <w:trPr>
          <w:trHeight w:val="754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191" w:rsidRPr="007368D4" w:rsidRDefault="00701191" w:rsidP="007B185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8D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Бағалау және аттестаттау саясаты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191" w:rsidRPr="007368D4" w:rsidRDefault="00701191" w:rsidP="007B18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Критериалды</w:t>
            </w:r>
            <w:proofErr w:type="spellEnd"/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>бағалау</w:t>
            </w:r>
            <w:proofErr w:type="spellEnd"/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spellStart"/>
            <w:r w:rsidRPr="007368D4">
              <w:rPr>
                <w:rFonts w:ascii="Times New Roman" w:hAnsi="Times New Roman" w:cs="Times New Roman"/>
                <w:sz w:val="20"/>
                <w:szCs w:val="20"/>
              </w:rPr>
              <w:t>дескрипторларға</w:t>
            </w:r>
            <w:proofErr w:type="spellEnd"/>
            <w:r w:rsidRPr="007368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68D4">
              <w:rPr>
                <w:rFonts w:ascii="Times New Roman" w:hAnsi="Times New Roman" w:cs="Times New Roman"/>
                <w:sz w:val="20"/>
                <w:szCs w:val="20"/>
              </w:rPr>
              <w:t>сәйкес</w:t>
            </w:r>
            <w:proofErr w:type="spellEnd"/>
            <w:r w:rsidRPr="007368D4">
              <w:rPr>
                <w:rFonts w:ascii="Times New Roman" w:hAnsi="Times New Roman" w:cs="Times New Roman"/>
                <w:sz w:val="20"/>
                <w:szCs w:val="20"/>
              </w:rPr>
              <w:t xml:space="preserve"> оқыту нәтижелерін бағалау (</w:t>
            </w:r>
            <w:proofErr w:type="spellStart"/>
            <w:r w:rsidRPr="007368D4">
              <w:rPr>
                <w:rFonts w:ascii="Times New Roman" w:hAnsi="Times New Roman" w:cs="Times New Roman"/>
                <w:sz w:val="20"/>
                <w:szCs w:val="20"/>
              </w:rPr>
              <w:t>аралық</w:t>
            </w:r>
            <w:proofErr w:type="spellEnd"/>
            <w:r w:rsidRPr="007368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68D4">
              <w:rPr>
                <w:rFonts w:ascii="Times New Roman" w:hAnsi="Times New Roman" w:cs="Times New Roman"/>
                <w:sz w:val="20"/>
                <w:szCs w:val="20"/>
              </w:rPr>
              <w:t>бақылау</w:t>
            </w:r>
            <w:proofErr w:type="spellEnd"/>
            <w:r w:rsidRPr="007368D4">
              <w:rPr>
                <w:rFonts w:ascii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7368D4">
              <w:rPr>
                <w:rFonts w:ascii="Times New Roman" w:hAnsi="Times New Roman" w:cs="Times New Roman"/>
                <w:sz w:val="20"/>
                <w:szCs w:val="20"/>
              </w:rPr>
              <w:t>емтихандарда</w:t>
            </w:r>
            <w:proofErr w:type="spellEnd"/>
            <w:r w:rsidRPr="007368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68D4">
              <w:rPr>
                <w:rFonts w:ascii="Times New Roman" w:hAnsi="Times New Roman" w:cs="Times New Roman"/>
                <w:sz w:val="20"/>
                <w:szCs w:val="20"/>
              </w:rPr>
              <w:t>құзыреттіліктің</w:t>
            </w:r>
            <w:proofErr w:type="spellEnd"/>
            <w:r w:rsidRPr="007368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68D4">
              <w:rPr>
                <w:rFonts w:ascii="Times New Roman" w:hAnsi="Times New Roman" w:cs="Times New Roman"/>
                <w:sz w:val="20"/>
                <w:szCs w:val="20"/>
              </w:rPr>
              <w:t>қалыптасуын</w:t>
            </w:r>
            <w:proofErr w:type="spellEnd"/>
            <w:r w:rsidRPr="007368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68D4">
              <w:rPr>
                <w:rFonts w:ascii="Times New Roman" w:hAnsi="Times New Roman" w:cs="Times New Roman"/>
                <w:sz w:val="20"/>
                <w:szCs w:val="20"/>
              </w:rPr>
              <w:t>тексеру</w:t>
            </w:r>
            <w:proofErr w:type="spellEnd"/>
            <w:r w:rsidRPr="007368D4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701191" w:rsidRPr="007368D4" w:rsidRDefault="00701191" w:rsidP="007B185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Жиынтық бағалау: </w:t>
            </w:r>
            <w:proofErr w:type="spellStart"/>
            <w:r w:rsidRPr="007368D4">
              <w:rPr>
                <w:rFonts w:ascii="Times New Roman" w:hAnsi="Times New Roman" w:cs="Times New Roman"/>
                <w:sz w:val="20"/>
                <w:szCs w:val="20"/>
              </w:rPr>
              <w:t>аудиториядағы</w:t>
            </w:r>
            <w:proofErr w:type="spellEnd"/>
            <w:r w:rsidRPr="007368D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368D4">
              <w:rPr>
                <w:rFonts w:ascii="Times New Roman" w:hAnsi="Times New Roman" w:cs="Times New Roman"/>
                <w:sz w:val="20"/>
                <w:szCs w:val="20"/>
              </w:rPr>
              <w:t>вебинардағы</w:t>
            </w:r>
            <w:proofErr w:type="spellEnd"/>
            <w:r w:rsidRPr="007368D4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7368D4">
              <w:rPr>
                <w:rFonts w:ascii="Times New Roman" w:hAnsi="Times New Roman" w:cs="Times New Roman"/>
                <w:sz w:val="20"/>
                <w:szCs w:val="20"/>
              </w:rPr>
              <w:t>жұмыстың</w:t>
            </w:r>
            <w:proofErr w:type="spellEnd"/>
            <w:r w:rsidRPr="007368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68D4">
              <w:rPr>
                <w:rFonts w:ascii="Times New Roman" w:hAnsi="Times New Roman" w:cs="Times New Roman"/>
                <w:sz w:val="20"/>
                <w:szCs w:val="20"/>
              </w:rPr>
              <w:t>белсенділігін</w:t>
            </w:r>
            <w:proofErr w:type="spellEnd"/>
            <w:r w:rsidRPr="007368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68D4">
              <w:rPr>
                <w:rFonts w:ascii="Times New Roman" w:hAnsi="Times New Roman" w:cs="Times New Roman"/>
                <w:sz w:val="20"/>
                <w:szCs w:val="20"/>
              </w:rPr>
              <w:t>бағалау</w:t>
            </w:r>
            <w:proofErr w:type="spellEnd"/>
            <w:r w:rsidRPr="007368D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7368D4">
              <w:rPr>
                <w:rFonts w:ascii="Times New Roman" w:hAnsi="Times New Roman" w:cs="Times New Roman"/>
                <w:sz w:val="20"/>
                <w:szCs w:val="20"/>
              </w:rPr>
              <w:t>орындалған</w:t>
            </w:r>
            <w:proofErr w:type="spellEnd"/>
            <w:r w:rsidRPr="007368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68D4">
              <w:rPr>
                <w:rFonts w:ascii="Times New Roman" w:hAnsi="Times New Roman" w:cs="Times New Roman"/>
                <w:sz w:val="20"/>
                <w:szCs w:val="20"/>
              </w:rPr>
              <w:t>тапсырманы</w:t>
            </w:r>
            <w:proofErr w:type="spellEnd"/>
            <w:r w:rsidRPr="007368D4">
              <w:rPr>
                <w:rFonts w:ascii="Times New Roman" w:hAnsi="Times New Roman" w:cs="Times New Roman"/>
                <w:sz w:val="20"/>
                <w:szCs w:val="20"/>
              </w:rPr>
              <w:t xml:space="preserve"> бағалау.</w:t>
            </w:r>
          </w:p>
        </w:tc>
      </w:tr>
    </w:tbl>
    <w:p w:rsidR="00701191" w:rsidRPr="007368D4" w:rsidRDefault="00701191" w:rsidP="007011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701191" w:rsidRPr="007368D4" w:rsidRDefault="00701191" w:rsidP="00701191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0"/>
          <w:szCs w:val="20"/>
          <w:lang w:val="kk-KZ"/>
        </w:rPr>
      </w:pPr>
      <w:r w:rsidRPr="007368D4">
        <w:rPr>
          <w:rStyle w:val="tlid-translation"/>
          <w:rFonts w:ascii="Times New Roman" w:hAnsi="Times New Roman" w:cs="Times New Roman"/>
          <w:b/>
          <w:sz w:val="20"/>
          <w:szCs w:val="20"/>
          <w:lang w:val="kk-KZ"/>
        </w:rPr>
        <w:t>Оқу курсының мазмұнын іске асырудың күнтізбесі (кестесі)</w:t>
      </w:r>
    </w:p>
    <w:p w:rsidR="00701191" w:rsidRPr="007368D4" w:rsidRDefault="00701191" w:rsidP="00701191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Style w:val="a5"/>
        <w:tblW w:w="10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74"/>
        <w:gridCol w:w="7944"/>
        <w:gridCol w:w="750"/>
        <w:gridCol w:w="941"/>
      </w:tblGrid>
      <w:tr w:rsidR="00701191" w:rsidRPr="007368D4" w:rsidTr="007B1859">
        <w:tc>
          <w:tcPr>
            <w:tcW w:w="674" w:type="dxa"/>
          </w:tcPr>
          <w:p w:rsidR="00701191" w:rsidRPr="007368D4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944" w:type="dxa"/>
          </w:tcPr>
          <w:p w:rsidR="00701191" w:rsidRPr="007368D4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>Тақырыпатауы</w:t>
            </w:r>
          </w:p>
        </w:tc>
        <w:tc>
          <w:tcPr>
            <w:tcW w:w="750" w:type="dxa"/>
          </w:tcPr>
          <w:p w:rsidR="00701191" w:rsidRPr="007368D4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941" w:type="dxa"/>
          </w:tcPr>
          <w:p w:rsidR="00701191" w:rsidRPr="007368D4" w:rsidRDefault="00701191" w:rsidP="007B1859">
            <w:pPr>
              <w:tabs>
                <w:tab w:val="left" w:pos="1276"/>
              </w:tabs>
              <w:ind w:firstLine="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>Макс.</w:t>
            </w:r>
          </w:p>
          <w:p w:rsidR="00701191" w:rsidRPr="007368D4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>алл</w:t>
            </w:r>
            <w:proofErr w:type="spellEnd"/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***</w:t>
            </w:r>
          </w:p>
        </w:tc>
      </w:tr>
      <w:tr w:rsidR="00701191" w:rsidRPr="007368D4" w:rsidTr="007B1859">
        <w:tc>
          <w:tcPr>
            <w:tcW w:w="10309" w:type="dxa"/>
            <w:gridSpan w:val="4"/>
          </w:tcPr>
          <w:p w:rsidR="00701191" w:rsidRPr="007368D4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1 </w:t>
            </w: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Жалпы ұғымдар және ғылым тарихы</w:t>
            </w:r>
          </w:p>
        </w:tc>
      </w:tr>
      <w:tr w:rsidR="00701191" w:rsidRPr="007368D4" w:rsidTr="007B1859">
        <w:tc>
          <w:tcPr>
            <w:tcW w:w="674" w:type="dxa"/>
            <w:vMerge w:val="restart"/>
          </w:tcPr>
          <w:p w:rsidR="00701191" w:rsidRPr="007368D4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191" w:rsidRPr="007368D4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368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44" w:type="dxa"/>
          </w:tcPr>
          <w:p w:rsidR="00701191" w:rsidRPr="0004484D" w:rsidRDefault="00701191" w:rsidP="007B1859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</w:t>
            </w:r>
            <w:r w:rsidRPr="0004484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1. </w:t>
            </w:r>
            <w:r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Кіріспе. Музейтану ғылыми пән ретінде</w:t>
            </w:r>
          </w:p>
        </w:tc>
        <w:tc>
          <w:tcPr>
            <w:tcW w:w="750" w:type="dxa"/>
          </w:tcPr>
          <w:p w:rsidR="00701191" w:rsidRPr="007368D4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:rsidR="00701191" w:rsidRPr="007368D4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191" w:rsidRPr="007368D4" w:rsidTr="007B1859">
        <w:tc>
          <w:tcPr>
            <w:tcW w:w="674" w:type="dxa"/>
            <w:vMerge/>
          </w:tcPr>
          <w:p w:rsidR="00701191" w:rsidRPr="007368D4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</w:tcPr>
          <w:p w:rsidR="00701191" w:rsidRPr="007368D4" w:rsidRDefault="00701191" w:rsidP="007B1859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</w:t>
            </w:r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1. </w:t>
            </w:r>
            <w:r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Музейтану: ұғымдарды, міндеттерді анықтау</w:t>
            </w:r>
          </w:p>
        </w:tc>
        <w:tc>
          <w:tcPr>
            <w:tcW w:w="750" w:type="dxa"/>
            <w:vMerge w:val="restart"/>
          </w:tcPr>
          <w:p w:rsidR="00701191" w:rsidRPr="007368D4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368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701191" w:rsidRPr="007368D4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</w:tr>
      <w:tr w:rsidR="00701191" w:rsidRPr="007368D4" w:rsidTr="007B1859">
        <w:tc>
          <w:tcPr>
            <w:tcW w:w="674" w:type="dxa"/>
            <w:vMerge/>
          </w:tcPr>
          <w:p w:rsidR="00701191" w:rsidRPr="007368D4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</w:tcPr>
          <w:p w:rsidR="00701191" w:rsidRPr="007368D4" w:rsidRDefault="00701191" w:rsidP="007B1859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ЗС</w:t>
            </w:r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7368D4">
              <w:rPr>
                <w:rFonts w:ascii="Times New Roman" w:hAnsi="Times New Roman" w:cs="Times New Roman"/>
                <w:sz w:val="20"/>
                <w:szCs w:val="20"/>
              </w:rPr>
              <w:t>Музейтану</w:t>
            </w:r>
            <w:proofErr w:type="spellEnd"/>
            <w:r w:rsidRPr="007368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құрылымы</w:t>
            </w:r>
          </w:p>
        </w:tc>
        <w:tc>
          <w:tcPr>
            <w:tcW w:w="750" w:type="dxa"/>
            <w:vMerge/>
          </w:tcPr>
          <w:p w:rsidR="00701191" w:rsidRPr="007368D4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701191" w:rsidRPr="007368D4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01191" w:rsidRPr="00701191" w:rsidTr="007B1859">
        <w:tc>
          <w:tcPr>
            <w:tcW w:w="674" w:type="dxa"/>
            <w:vMerge w:val="restart"/>
          </w:tcPr>
          <w:p w:rsidR="00701191" w:rsidRPr="007368D4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44" w:type="dxa"/>
          </w:tcPr>
          <w:p w:rsidR="00701191" w:rsidRPr="00701191" w:rsidRDefault="00701191" w:rsidP="007B1859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</w:t>
            </w:r>
            <w:r w:rsidRPr="007011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Pr="007011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Музейтанудың негізгі ұғымдары </w:t>
            </w:r>
          </w:p>
        </w:tc>
        <w:tc>
          <w:tcPr>
            <w:tcW w:w="750" w:type="dxa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191" w:rsidRPr="00701191" w:rsidTr="007B1859">
        <w:tc>
          <w:tcPr>
            <w:tcW w:w="674" w:type="dxa"/>
            <w:vMerge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</w:tcPr>
          <w:p w:rsidR="00701191" w:rsidRPr="00701191" w:rsidRDefault="00701191" w:rsidP="007B1859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b/>
                <w:sz w:val="20"/>
                <w:szCs w:val="20"/>
              </w:rPr>
              <w:t>СЗ 3.</w:t>
            </w:r>
            <w:r w:rsidRPr="00701191">
              <w:rPr>
                <w:rFonts w:ascii="Times New Roman" w:hAnsi="Times New Roman" w:cs="Times New Roman"/>
              </w:rPr>
              <w:t xml:space="preserve"> </w:t>
            </w:r>
            <w:r w:rsidRPr="007011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Ғылым жүйесіндегі Музейтану</w:t>
            </w:r>
          </w:p>
        </w:tc>
        <w:tc>
          <w:tcPr>
            <w:tcW w:w="750" w:type="dxa"/>
            <w:vMerge w:val="restart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11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11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</w:tr>
      <w:tr w:rsidR="00701191" w:rsidRPr="00701191" w:rsidTr="007B1859">
        <w:tc>
          <w:tcPr>
            <w:tcW w:w="674" w:type="dxa"/>
            <w:vMerge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</w:tcPr>
          <w:p w:rsidR="00701191" w:rsidRPr="00701191" w:rsidRDefault="00701191" w:rsidP="007B1859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ЗС</w:t>
            </w:r>
            <w:r w:rsidRPr="007011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4.</w:t>
            </w:r>
            <w:r w:rsidRPr="00701191">
              <w:rPr>
                <w:rFonts w:ascii="Times New Roman" w:hAnsi="Times New Roman" w:cs="Times New Roman"/>
              </w:rPr>
              <w:t xml:space="preserve"> </w:t>
            </w:r>
            <w:r w:rsidRPr="007011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Музейтану әдістері</w:t>
            </w:r>
          </w:p>
        </w:tc>
        <w:tc>
          <w:tcPr>
            <w:tcW w:w="750" w:type="dxa"/>
            <w:vMerge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01191" w:rsidRPr="00701191" w:rsidTr="007B1859">
        <w:tc>
          <w:tcPr>
            <w:tcW w:w="674" w:type="dxa"/>
            <w:vMerge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</w:tcPr>
          <w:p w:rsidR="00701191" w:rsidRPr="00701191" w:rsidRDefault="00701191" w:rsidP="007B185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11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СОӨЖ 1. </w:t>
            </w:r>
            <w:r w:rsidRPr="007011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СӨЖ 1 орындау бойынша кеңес беру. </w:t>
            </w:r>
            <w:r w:rsidRPr="00701191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kk-KZ"/>
              </w:rPr>
              <w:t>Музей терминдері</w:t>
            </w:r>
          </w:p>
        </w:tc>
        <w:tc>
          <w:tcPr>
            <w:tcW w:w="750" w:type="dxa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41" w:type="dxa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01191" w:rsidRPr="00701191" w:rsidTr="007B1859">
        <w:tc>
          <w:tcPr>
            <w:tcW w:w="674" w:type="dxa"/>
            <w:vMerge w:val="restart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44" w:type="dxa"/>
          </w:tcPr>
          <w:p w:rsidR="00701191" w:rsidRPr="00701191" w:rsidRDefault="00701191" w:rsidP="007B1859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</w:t>
            </w:r>
            <w:r w:rsidRPr="00701191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701191">
              <w:rPr>
                <w:rFonts w:ascii="Times New Roman" w:hAnsi="Times New Roman" w:cs="Times New Roman"/>
              </w:rPr>
              <w:t xml:space="preserve"> </w:t>
            </w:r>
            <w:r w:rsidRPr="007011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Музейлер мен музейтану тарихы</w:t>
            </w:r>
          </w:p>
        </w:tc>
        <w:tc>
          <w:tcPr>
            <w:tcW w:w="750" w:type="dxa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191" w:rsidRPr="00701191" w:rsidTr="007B1859">
        <w:tc>
          <w:tcPr>
            <w:tcW w:w="674" w:type="dxa"/>
            <w:vMerge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</w:tcPr>
          <w:p w:rsidR="00701191" w:rsidRPr="00701191" w:rsidRDefault="00701191" w:rsidP="007B1859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70119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</w:t>
            </w:r>
            <w:r w:rsidRPr="007011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5.</w:t>
            </w:r>
            <w:r w:rsidRPr="00701191">
              <w:rPr>
                <w:rFonts w:ascii="Times New Roman" w:hAnsi="Times New Roman" w:cs="Times New Roman"/>
              </w:rPr>
              <w:t xml:space="preserve"> </w:t>
            </w:r>
            <w:r w:rsidRPr="007011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Ежелгі Греция мен эллинистік әлем. Ежелгі Рим Коллекциялары</w:t>
            </w:r>
          </w:p>
        </w:tc>
        <w:tc>
          <w:tcPr>
            <w:tcW w:w="750" w:type="dxa"/>
            <w:vMerge w:val="restart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01191" w:rsidRPr="00701191" w:rsidTr="007B1859">
        <w:tc>
          <w:tcPr>
            <w:tcW w:w="674" w:type="dxa"/>
            <w:vMerge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4" w:type="dxa"/>
          </w:tcPr>
          <w:p w:rsidR="00701191" w:rsidRPr="00701191" w:rsidRDefault="00701191" w:rsidP="007B1859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ЗС</w:t>
            </w:r>
            <w:r w:rsidRPr="007011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6.</w:t>
            </w:r>
            <w:r w:rsidRPr="007011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Қайта өрлеу дәуірінің коллекциялары</w:t>
            </w:r>
          </w:p>
        </w:tc>
        <w:tc>
          <w:tcPr>
            <w:tcW w:w="750" w:type="dxa"/>
            <w:vMerge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01191" w:rsidRPr="00701191" w:rsidTr="007B1859">
        <w:tc>
          <w:tcPr>
            <w:tcW w:w="674" w:type="dxa"/>
            <w:vMerge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4" w:type="dxa"/>
          </w:tcPr>
          <w:p w:rsidR="00701191" w:rsidRPr="00701191" w:rsidRDefault="00701191" w:rsidP="007B1859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СӨЖ</w:t>
            </w:r>
            <w:r w:rsidRPr="007011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1.  </w:t>
            </w:r>
            <w:r w:rsidRPr="007011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 терминдері (глоссарий құрастыру)</w:t>
            </w:r>
          </w:p>
        </w:tc>
        <w:tc>
          <w:tcPr>
            <w:tcW w:w="750" w:type="dxa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701191" w:rsidRPr="00701191" w:rsidTr="007B1859">
        <w:tc>
          <w:tcPr>
            <w:tcW w:w="674" w:type="dxa"/>
            <w:vMerge w:val="restart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44" w:type="dxa"/>
          </w:tcPr>
          <w:p w:rsidR="00701191" w:rsidRPr="00701191" w:rsidRDefault="00701191" w:rsidP="007B1859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</w:t>
            </w:r>
            <w:r w:rsidRPr="00701191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 w:rsidRPr="00701191">
              <w:rPr>
                <w:rFonts w:ascii="Times New Roman" w:hAnsi="Times New Roman" w:cs="Times New Roman"/>
              </w:rPr>
              <w:t xml:space="preserve"> </w:t>
            </w:r>
            <w:r w:rsidRPr="00701191">
              <w:rPr>
                <w:rFonts w:ascii="Times New Roman" w:hAnsi="Times New Roman" w:cs="Times New Roman"/>
                <w:lang w:val="kk-KZ"/>
              </w:rPr>
              <w:t>Му</w:t>
            </w:r>
            <w:r w:rsidRPr="007011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зейтану және музейлер тарихы</w:t>
            </w:r>
          </w:p>
        </w:tc>
        <w:tc>
          <w:tcPr>
            <w:tcW w:w="750" w:type="dxa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191" w:rsidRPr="00701191" w:rsidTr="007B1859">
        <w:tc>
          <w:tcPr>
            <w:tcW w:w="674" w:type="dxa"/>
            <w:vMerge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</w:tcPr>
          <w:p w:rsidR="00701191" w:rsidRPr="00701191" w:rsidRDefault="00701191" w:rsidP="007B1859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70119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С, ЗС</w:t>
            </w:r>
            <w:r w:rsidRPr="007011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7-8.</w:t>
            </w:r>
            <w:r w:rsidRPr="00701191">
              <w:rPr>
                <w:rFonts w:ascii="Times New Roman" w:hAnsi="Times New Roman" w:cs="Times New Roman"/>
              </w:rPr>
              <w:t xml:space="preserve"> </w:t>
            </w:r>
            <w:r w:rsidRPr="007011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XVII-XVIII ғасырлардағы коллекциялар</w:t>
            </w:r>
          </w:p>
        </w:tc>
        <w:tc>
          <w:tcPr>
            <w:tcW w:w="750" w:type="dxa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01191" w:rsidRPr="00701191" w:rsidTr="007B1859">
        <w:tc>
          <w:tcPr>
            <w:tcW w:w="674" w:type="dxa"/>
            <w:vMerge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</w:tcPr>
          <w:p w:rsidR="00701191" w:rsidRPr="00701191" w:rsidRDefault="00701191" w:rsidP="007B1859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119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СОӨЖ</w:t>
            </w:r>
            <w:r w:rsidRPr="007011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 </w:t>
            </w:r>
            <w:r w:rsidRPr="007011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Әлемдік мұражайлардың бірінің құрылуы және қызметі (Эрмитаж, Лувр, Прадо, Уффици, Британ мұражайы, Каир мұражайы)</w:t>
            </w:r>
            <w:r w:rsidRPr="007011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50" w:type="dxa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701191" w:rsidRPr="00701191" w:rsidTr="007B1859">
        <w:tc>
          <w:tcPr>
            <w:tcW w:w="674" w:type="dxa"/>
            <w:vMerge w:val="restart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44" w:type="dxa"/>
          </w:tcPr>
          <w:p w:rsidR="00701191" w:rsidRPr="00701191" w:rsidRDefault="00701191" w:rsidP="007B1859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</w:t>
            </w:r>
            <w:r w:rsidRPr="00701191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 w:rsidRPr="00701191">
              <w:rPr>
                <w:rFonts w:ascii="Times New Roman" w:hAnsi="Times New Roman" w:cs="Times New Roman"/>
              </w:rPr>
              <w:t xml:space="preserve"> </w:t>
            </w:r>
            <w:r w:rsidRPr="007011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Қазақстан музейлері</w:t>
            </w:r>
          </w:p>
        </w:tc>
        <w:tc>
          <w:tcPr>
            <w:tcW w:w="750" w:type="dxa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191" w:rsidRPr="00701191" w:rsidTr="007B1859">
        <w:tc>
          <w:tcPr>
            <w:tcW w:w="674" w:type="dxa"/>
            <w:vMerge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</w:tcPr>
          <w:p w:rsidR="00701191" w:rsidRPr="00701191" w:rsidRDefault="00701191" w:rsidP="007B1859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70119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С, ЗС</w:t>
            </w:r>
            <w:r w:rsidRPr="007011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9-10.</w:t>
            </w:r>
            <w:r w:rsidRPr="00701191">
              <w:rPr>
                <w:rFonts w:ascii="Times New Roman" w:hAnsi="Times New Roman" w:cs="Times New Roman"/>
              </w:rPr>
              <w:t xml:space="preserve"> </w:t>
            </w:r>
            <w:r w:rsidRPr="007011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XIX ғасырдағы коллекциялар мен музейлер</w:t>
            </w:r>
          </w:p>
        </w:tc>
        <w:tc>
          <w:tcPr>
            <w:tcW w:w="750" w:type="dxa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01191" w:rsidRPr="00701191" w:rsidTr="007B1859">
        <w:tc>
          <w:tcPr>
            <w:tcW w:w="10309" w:type="dxa"/>
            <w:gridSpan w:val="4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1191">
              <w:rPr>
                <w:rFonts w:ascii="Times New Roman" w:hAnsi="Times New Roman" w:cs="Times New Roman"/>
                <w:sz w:val="20"/>
                <w:szCs w:val="20"/>
              </w:rPr>
              <w:t>Модуль 2</w:t>
            </w:r>
            <w:r w:rsidRPr="007011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 Музей және қоғам</w:t>
            </w:r>
          </w:p>
        </w:tc>
      </w:tr>
      <w:tr w:rsidR="00701191" w:rsidRPr="00701191" w:rsidTr="007B1859">
        <w:tc>
          <w:tcPr>
            <w:tcW w:w="674" w:type="dxa"/>
            <w:vMerge w:val="restart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44" w:type="dxa"/>
          </w:tcPr>
          <w:p w:rsidR="00701191" w:rsidRPr="00701191" w:rsidRDefault="00701191" w:rsidP="007B1859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119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</w:t>
            </w:r>
            <w:r w:rsidRPr="00701191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  <w:r w:rsidRPr="00701191">
              <w:rPr>
                <w:rFonts w:ascii="Times New Roman" w:hAnsi="Times New Roman" w:cs="Times New Roman"/>
              </w:rPr>
              <w:t xml:space="preserve"> </w:t>
            </w:r>
            <w:r w:rsidRPr="007011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Музейлердің қоғамдағы негізгі әлеуметтік функциялары</w:t>
            </w:r>
          </w:p>
        </w:tc>
        <w:tc>
          <w:tcPr>
            <w:tcW w:w="750" w:type="dxa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11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941" w:type="dxa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191" w:rsidRPr="00701191" w:rsidTr="007B1859">
        <w:tc>
          <w:tcPr>
            <w:tcW w:w="674" w:type="dxa"/>
            <w:vMerge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</w:tcPr>
          <w:p w:rsidR="00701191" w:rsidRPr="00701191" w:rsidRDefault="00701191" w:rsidP="007B1859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1191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70119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</w:t>
            </w:r>
            <w:r w:rsidRPr="007011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11.</w:t>
            </w:r>
            <w:r w:rsidRPr="00701191">
              <w:rPr>
                <w:rFonts w:ascii="Times New Roman" w:hAnsi="Times New Roman" w:cs="Times New Roman"/>
              </w:rPr>
              <w:t xml:space="preserve"> </w:t>
            </w:r>
            <w:r w:rsidRPr="007011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Кеңестік кезеңдегі коллекция</w:t>
            </w:r>
          </w:p>
        </w:tc>
        <w:tc>
          <w:tcPr>
            <w:tcW w:w="750" w:type="dxa"/>
            <w:vMerge w:val="restart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01191" w:rsidRPr="00701191" w:rsidTr="007B1859">
        <w:tc>
          <w:tcPr>
            <w:tcW w:w="674" w:type="dxa"/>
            <w:vMerge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</w:tcPr>
          <w:p w:rsidR="00701191" w:rsidRPr="00701191" w:rsidRDefault="00701191" w:rsidP="007B1859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119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ЗС</w:t>
            </w:r>
            <w:r w:rsidRPr="007011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12.</w:t>
            </w:r>
            <w:r w:rsidRPr="00701191">
              <w:rPr>
                <w:rFonts w:ascii="Times New Roman" w:hAnsi="Times New Roman" w:cs="Times New Roman"/>
              </w:rPr>
              <w:t xml:space="preserve"> </w:t>
            </w:r>
            <w:r w:rsidRPr="007011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Қазіргі кезеңдегі коллекция</w:t>
            </w:r>
          </w:p>
        </w:tc>
        <w:tc>
          <w:tcPr>
            <w:tcW w:w="750" w:type="dxa"/>
            <w:vMerge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01191" w:rsidRPr="00701191" w:rsidTr="007B1859">
        <w:tc>
          <w:tcPr>
            <w:tcW w:w="674" w:type="dxa"/>
            <w:vMerge w:val="restart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44" w:type="dxa"/>
          </w:tcPr>
          <w:p w:rsidR="00701191" w:rsidRPr="00701191" w:rsidRDefault="00701191" w:rsidP="007B1859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119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</w:t>
            </w:r>
            <w:r w:rsidRPr="00701191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  <w:r w:rsidRPr="00701191">
              <w:rPr>
                <w:rFonts w:ascii="Times New Roman" w:hAnsi="Times New Roman" w:cs="Times New Roman"/>
              </w:rPr>
              <w:t xml:space="preserve"> </w:t>
            </w:r>
            <w:r w:rsidRPr="007011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 желісі және музейлердің жіктелуі</w:t>
            </w:r>
          </w:p>
        </w:tc>
        <w:tc>
          <w:tcPr>
            <w:tcW w:w="750" w:type="dxa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11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941" w:type="dxa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191" w:rsidRPr="00701191" w:rsidTr="007B1859">
        <w:tc>
          <w:tcPr>
            <w:tcW w:w="674" w:type="dxa"/>
            <w:vMerge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4" w:type="dxa"/>
          </w:tcPr>
          <w:p w:rsidR="00701191" w:rsidRPr="00701191" w:rsidRDefault="00701191" w:rsidP="007B1859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1191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70119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С </w:t>
            </w:r>
            <w:r w:rsidRPr="00701191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701191">
              <w:rPr>
                <w:rFonts w:ascii="Times New Roman" w:hAnsi="Times New Roman" w:cs="Times New Roman"/>
              </w:rPr>
              <w:t xml:space="preserve"> </w:t>
            </w:r>
            <w:r w:rsidRPr="007011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Шығыс халықтарының дәстүрлі мәдениетіндегі коллекция</w:t>
            </w:r>
          </w:p>
        </w:tc>
        <w:tc>
          <w:tcPr>
            <w:tcW w:w="750" w:type="dxa"/>
            <w:vMerge w:val="restart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01191" w:rsidRPr="00701191" w:rsidTr="007B1859">
        <w:tc>
          <w:tcPr>
            <w:tcW w:w="674" w:type="dxa"/>
            <w:vMerge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4" w:type="dxa"/>
          </w:tcPr>
          <w:p w:rsidR="00701191" w:rsidRPr="00701191" w:rsidRDefault="00701191" w:rsidP="007B1859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ЗС</w:t>
            </w:r>
            <w:r w:rsidRPr="007011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14.</w:t>
            </w:r>
            <w:r w:rsidRPr="00701191">
              <w:rPr>
                <w:rFonts w:ascii="Times New Roman" w:hAnsi="Times New Roman" w:cs="Times New Roman"/>
              </w:rPr>
              <w:t xml:space="preserve"> </w:t>
            </w:r>
            <w:r w:rsidRPr="007011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ҚР ОММ тарихы және қазіргі қызметі</w:t>
            </w:r>
          </w:p>
        </w:tc>
        <w:tc>
          <w:tcPr>
            <w:tcW w:w="750" w:type="dxa"/>
            <w:vMerge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01191" w:rsidRPr="00701191" w:rsidTr="007B1859">
        <w:tc>
          <w:tcPr>
            <w:tcW w:w="674" w:type="dxa"/>
            <w:vMerge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4" w:type="dxa"/>
          </w:tcPr>
          <w:p w:rsidR="00701191" w:rsidRPr="00701191" w:rsidRDefault="00701191" w:rsidP="007B185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119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СОӨЖ</w:t>
            </w:r>
            <w:r w:rsidRPr="007011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3. </w:t>
            </w:r>
            <w:r w:rsidRPr="007011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СӨЖ 2орындау бойынша кеңес беру.</w:t>
            </w:r>
          </w:p>
        </w:tc>
        <w:tc>
          <w:tcPr>
            <w:tcW w:w="750" w:type="dxa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1" w:type="dxa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701191" w:rsidRPr="00701191" w:rsidTr="007B1859">
        <w:tc>
          <w:tcPr>
            <w:tcW w:w="8618" w:type="dxa"/>
            <w:gridSpan w:val="2"/>
          </w:tcPr>
          <w:p w:rsidR="00701191" w:rsidRPr="00701191" w:rsidRDefault="00701191" w:rsidP="007B18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750" w:type="dxa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1" w:type="dxa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119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100</w:t>
            </w:r>
          </w:p>
        </w:tc>
      </w:tr>
      <w:tr w:rsidR="00701191" w:rsidRPr="00701191" w:rsidTr="007B1859">
        <w:tc>
          <w:tcPr>
            <w:tcW w:w="674" w:type="dxa"/>
            <w:vMerge w:val="restart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44" w:type="dxa"/>
          </w:tcPr>
          <w:p w:rsidR="00701191" w:rsidRPr="00701191" w:rsidRDefault="00701191" w:rsidP="007B1859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</w:t>
            </w:r>
            <w:r w:rsidRPr="00701191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  <w:r w:rsidRPr="00701191">
              <w:rPr>
                <w:rFonts w:ascii="Times New Roman" w:hAnsi="Times New Roman" w:cs="Times New Roman"/>
              </w:rPr>
              <w:t xml:space="preserve"> </w:t>
            </w:r>
            <w:r w:rsidRPr="007011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Мұражайдың ғылыми-қор жұмысы</w:t>
            </w:r>
          </w:p>
        </w:tc>
        <w:tc>
          <w:tcPr>
            <w:tcW w:w="750" w:type="dxa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11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941" w:type="dxa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1191" w:rsidRPr="00701191" w:rsidTr="007B1859">
        <w:tc>
          <w:tcPr>
            <w:tcW w:w="674" w:type="dxa"/>
            <w:vMerge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</w:tcPr>
          <w:p w:rsidR="00701191" w:rsidRPr="00701191" w:rsidRDefault="00701191" w:rsidP="007B1859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70119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С,</w:t>
            </w:r>
            <w:r w:rsidRPr="007011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0119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ЗС</w:t>
            </w:r>
            <w:r w:rsidRPr="007011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15-16.</w:t>
            </w:r>
            <w:r w:rsidRPr="00701191">
              <w:rPr>
                <w:rFonts w:ascii="Times New Roman" w:hAnsi="Times New Roman" w:cs="Times New Roman"/>
              </w:rPr>
              <w:t xml:space="preserve"> </w:t>
            </w:r>
            <w:r w:rsidRPr="007011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Мұражайдағы сақтау режимдері</w:t>
            </w:r>
          </w:p>
        </w:tc>
        <w:tc>
          <w:tcPr>
            <w:tcW w:w="750" w:type="dxa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01191" w:rsidRPr="00701191" w:rsidTr="007B1859">
        <w:tc>
          <w:tcPr>
            <w:tcW w:w="674" w:type="dxa"/>
            <w:vMerge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</w:tcPr>
          <w:p w:rsidR="00701191" w:rsidRPr="00701191" w:rsidRDefault="00701191" w:rsidP="007B1859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119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СӨЖ</w:t>
            </w:r>
            <w:r w:rsidRPr="007011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</w:t>
            </w:r>
            <w:r w:rsidRPr="007011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Қазақстан мұражайлары және олардың қызметі</w:t>
            </w:r>
          </w:p>
        </w:tc>
        <w:tc>
          <w:tcPr>
            <w:tcW w:w="750" w:type="dxa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1" w:type="dxa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1191" w:rsidRPr="00701191" w:rsidTr="007B1859">
        <w:tc>
          <w:tcPr>
            <w:tcW w:w="674" w:type="dxa"/>
            <w:vMerge w:val="restart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44" w:type="dxa"/>
          </w:tcPr>
          <w:p w:rsidR="00701191" w:rsidRPr="00701191" w:rsidRDefault="00701191" w:rsidP="007B1859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</w:t>
            </w:r>
            <w:r w:rsidRPr="00701191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701191">
              <w:rPr>
                <w:rFonts w:ascii="Times New Roman" w:hAnsi="Times New Roman" w:cs="Times New Roman"/>
              </w:rPr>
              <w:t xml:space="preserve"> </w:t>
            </w:r>
            <w:r w:rsidRPr="007011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Мұражай заттарын сақтау және реставрациялау</w:t>
            </w:r>
          </w:p>
        </w:tc>
        <w:tc>
          <w:tcPr>
            <w:tcW w:w="750" w:type="dxa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11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941" w:type="dxa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1191" w:rsidRPr="00701191" w:rsidTr="007B1859">
        <w:tc>
          <w:tcPr>
            <w:tcW w:w="674" w:type="dxa"/>
            <w:vMerge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</w:tcPr>
          <w:p w:rsidR="00701191" w:rsidRPr="00701191" w:rsidRDefault="00701191" w:rsidP="007B1859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70119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С,</w:t>
            </w:r>
            <w:r w:rsidRPr="007011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0119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ЗС</w:t>
            </w:r>
            <w:r w:rsidRPr="007011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17-18.</w:t>
            </w:r>
            <w:r w:rsidRPr="00701191">
              <w:rPr>
                <w:rFonts w:ascii="Times New Roman" w:hAnsi="Times New Roman" w:cs="Times New Roman"/>
              </w:rPr>
              <w:t xml:space="preserve"> </w:t>
            </w:r>
            <w:r w:rsidRPr="007011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Ғылыми реставрация мәселелері</w:t>
            </w:r>
          </w:p>
        </w:tc>
        <w:tc>
          <w:tcPr>
            <w:tcW w:w="750" w:type="dxa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01191" w:rsidRPr="00701191" w:rsidTr="007B1859">
        <w:tc>
          <w:tcPr>
            <w:tcW w:w="674" w:type="dxa"/>
            <w:vMerge w:val="restart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44" w:type="dxa"/>
          </w:tcPr>
          <w:p w:rsidR="00701191" w:rsidRPr="00701191" w:rsidRDefault="00701191" w:rsidP="007B1859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</w:t>
            </w:r>
            <w:r w:rsidRPr="00701191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701191">
              <w:rPr>
                <w:rFonts w:ascii="Times New Roman" w:hAnsi="Times New Roman" w:cs="Times New Roman"/>
              </w:rPr>
              <w:t xml:space="preserve"> </w:t>
            </w:r>
            <w:r w:rsidRPr="007011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Экспозициялық жұмыстың негізгі кезеңдері</w:t>
            </w:r>
          </w:p>
        </w:tc>
        <w:tc>
          <w:tcPr>
            <w:tcW w:w="750" w:type="dxa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191" w:rsidRPr="00701191" w:rsidTr="007B1859">
        <w:tc>
          <w:tcPr>
            <w:tcW w:w="674" w:type="dxa"/>
            <w:vMerge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</w:tcPr>
          <w:p w:rsidR="00701191" w:rsidRPr="00701191" w:rsidRDefault="00701191" w:rsidP="007B1859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70119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</w:t>
            </w:r>
            <w:r w:rsidRPr="007011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19.</w:t>
            </w:r>
            <w:r w:rsidRPr="00701191">
              <w:rPr>
                <w:rFonts w:ascii="Times New Roman" w:hAnsi="Times New Roman" w:cs="Times New Roman"/>
              </w:rPr>
              <w:t xml:space="preserve"> </w:t>
            </w:r>
            <w:r w:rsidRPr="007011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Экспозиция және көрме: дизайн принциптері</w:t>
            </w:r>
          </w:p>
        </w:tc>
        <w:tc>
          <w:tcPr>
            <w:tcW w:w="750" w:type="dxa"/>
            <w:vMerge w:val="restart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01191" w:rsidRPr="00701191" w:rsidTr="007B1859">
        <w:tc>
          <w:tcPr>
            <w:tcW w:w="674" w:type="dxa"/>
            <w:vMerge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</w:tcPr>
          <w:p w:rsidR="00701191" w:rsidRPr="00701191" w:rsidRDefault="00701191" w:rsidP="007B1859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ЗС</w:t>
            </w:r>
            <w:r w:rsidRPr="007011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20.</w:t>
            </w:r>
            <w:r w:rsidRPr="00701191">
              <w:rPr>
                <w:rFonts w:ascii="Times New Roman" w:hAnsi="Times New Roman" w:cs="Times New Roman"/>
              </w:rPr>
              <w:t xml:space="preserve"> </w:t>
            </w:r>
            <w:r w:rsidRPr="007011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ҚазҰУ музейлерінің экспозициясы: артықшылықтары мен кемшіліктері</w:t>
            </w:r>
          </w:p>
        </w:tc>
        <w:tc>
          <w:tcPr>
            <w:tcW w:w="750" w:type="dxa"/>
            <w:vMerge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191" w:rsidRPr="00701191" w:rsidTr="007B1859">
        <w:tc>
          <w:tcPr>
            <w:tcW w:w="674" w:type="dxa"/>
            <w:vMerge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</w:tcPr>
          <w:p w:rsidR="00701191" w:rsidRPr="00701191" w:rsidRDefault="00701191" w:rsidP="007B1859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СОӨЖ</w:t>
            </w:r>
            <w:r w:rsidRPr="007011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4. </w:t>
            </w:r>
            <w:proofErr w:type="spellStart"/>
            <w:r w:rsidRPr="00701191">
              <w:rPr>
                <w:rFonts w:ascii="Times New Roman" w:hAnsi="Times New Roman" w:cs="Times New Roman"/>
                <w:sz w:val="20"/>
                <w:szCs w:val="20"/>
              </w:rPr>
              <w:t>Өткен</w:t>
            </w:r>
            <w:proofErr w:type="spellEnd"/>
            <w:r w:rsidRPr="00701191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 </w:t>
            </w:r>
            <w:proofErr w:type="spellStart"/>
            <w:r w:rsidRPr="00701191">
              <w:rPr>
                <w:rFonts w:ascii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7011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1191">
              <w:rPr>
                <w:rFonts w:ascii="Times New Roman" w:hAnsi="Times New Roman" w:cs="Times New Roman"/>
                <w:sz w:val="20"/>
                <w:szCs w:val="20"/>
              </w:rPr>
              <w:t>жазбаша</w:t>
            </w:r>
            <w:proofErr w:type="spellEnd"/>
            <w:r w:rsidRPr="007011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1191">
              <w:rPr>
                <w:rFonts w:ascii="Times New Roman" w:hAnsi="Times New Roman" w:cs="Times New Roman"/>
                <w:sz w:val="20"/>
                <w:szCs w:val="20"/>
              </w:rPr>
              <w:t>жұмыс</w:t>
            </w:r>
            <w:proofErr w:type="spellEnd"/>
          </w:p>
        </w:tc>
        <w:tc>
          <w:tcPr>
            <w:tcW w:w="750" w:type="dxa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01191" w:rsidRPr="00701191" w:rsidTr="007B1859">
        <w:tc>
          <w:tcPr>
            <w:tcW w:w="674" w:type="dxa"/>
            <w:vMerge w:val="restart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44" w:type="dxa"/>
          </w:tcPr>
          <w:p w:rsidR="00701191" w:rsidRPr="00701191" w:rsidRDefault="00701191" w:rsidP="007B1859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</w:t>
            </w:r>
            <w:r w:rsidRPr="00701191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70119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701191">
              <w:rPr>
                <w:rFonts w:ascii="Times New Roman" w:hAnsi="Times New Roman" w:cs="Times New Roman"/>
                <w:sz w:val="20"/>
                <w:szCs w:val="20"/>
              </w:rPr>
              <w:t>Научно-просветительская деятельность музеев</w:t>
            </w:r>
          </w:p>
        </w:tc>
        <w:tc>
          <w:tcPr>
            <w:tcW w:w="750" w:type="dxa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191" w:rsidRPr="00701191" w:rsidTr="007B1859">
        <w:tc>
          <w:tcPr>
            <w:tcW w:w="674" w:type="dxa"/>
            <w:vMerge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</w:tcPr>
          <w:p w:rsidR="00701191" w:rsidRPr="00701191" w:rsidRDefault="00701191" w:rsidP="007B1859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СС, ЗС 21-22. </w:t>
            </w:r>
            <w:r w:rsidRPr="007011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</w:t>
            </w:r>
            <w:r w:rsidRPr="007011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1191">
              <w:rPr>
                <w:rFonts w:ascii="Times New Roman" w:hAnsi="Times New Roman" w:cs="Times New Roman"/>
                <w:sz w:val="20"/>
                <w:szCs w:val="20"/>
              </w:rPr>
              <w:t>педагогикасы</w:t>
            </w:r>
            <w:proofErr w:type="spellEnd"/>
          </w:p>
        </w:tc>
        <w:tc>
          <w:tcPr>
            <w:tcW w:w="750" w:type="dxa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01191" w:rsidRPr="00701191" w:rsidTr="007B1859">
        <w:tc>
          <w:tcPr>
            <w:tcW w:w="10309" w:type="dxa"/>
            <w:gridSpan w:val="4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1191">
              <w:rPr>
                <w:rFonts w:ascii="Times New Roman" w:hAnsi="Times New Roman" w:cs="Times New Roman"/>
                <w:b/>
                <w:sz w:val="20"/>
                <w:szCs w:val="20"/>
              </w:rPr>
              <w:t>Модуль 3</w:t>
            </w:r>
            <w:r w:rsidRPr="0070119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 Музей тәжірибесі</w:t>
            </w:r>
          </w:p>
        </w:tc>
      </w:tr>
      <w:tr w:rsidR="00701191" w:rsidRPr="00701191" w:rsidTr="007B1859">
        <w:tc>
          <w:tcPr>
            <w:tcW w:w="674" w:type="dxa"/>
            <w:vMerge w:val="restart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44" w:type="dxa"/>
          </w:tcPr>
          <w:p w:rsidR="00701191" w:rsidRPr="00701191" w:rsidRDefault="00701191" w:rsidP="007B1859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 </w:t>
            </w:r>
            <w:r w:rsidRPr="00701191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701191">
              <w:rPr>
                <w:rFonts w:ascii="Times New Roman" w:hAnsi="Times New Roman" w:cs="Times New Roman"/>
              </w:rPr>
              <w:t xml:space="preserve"> </w:t>
            </w:r>
            <w:r w:rsidRPr="007011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Мұражайлар ғылыми-зерттеу мекемелері ретінде</w:t>
            </w:r>
          </w:p>
        </w:tc>
        <w:tc>
          <w:tcPr>
            <w:tcW w:w="750" w:type="dxa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191" w:rsidRPr="00701191" w:rsidTr="007B1859">
        <w:tc>
          <w:tcPr>
            <w:tcW w:w="674" w:type="dxa"/>
            <w:vMerge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</w:tcPr>
          <w:p w:rsidR="00701191" w:rsidRPr="00701191" w:rsidRDefault="00701191" w:rsidP="007B1859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СС, ЗС</w:t>
            </w:r>
            <w:r w:rsidRPr="007011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23-24.</w:t>
            </w:r>
            <w:r w:rsidRPr="00701191">
              <w:rPr>
                <w:rFonts w:ascii="Times New Roman" w:hAnsi="Times New Roman" w:cs="Times New Roman"/>
              </w:rPr>
              <w:t xml:space="preserve"> </w:t>
            </w:r>
            <w:r w:rsidRPr="007011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Экскурсия өткізу</w:t>
            </w:r>
          </w:p>
        </w:tc>
        <w:tc>
          <w:tcPr>
            <w:tcW w:w="750" w:type="dxa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01191" w:rsidRPr="00701191" w:rsidTr="007B1859">
        <w:tc>
          <w:tcPr>
            <w:tcW w:w="674" w:type="dxa"/>
            <w:vMerge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</w:tcPr>
          <w:p w:rsidR="00701191" w:rsidRPr="00701191" w:rsidRDefault="00701191" w:rsidP="007B185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119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СОӨЖ</w:t>
            </w:r>
            <w:r w:rsidRPr="007011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5. </w:t>
            </w:r>
            <w:r w:rsidRPr="007011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СӨЖ 3 орындау бойынша кеңес беру.</w:t>
            </w:r>
          </w:p>
        </w:tc>
        <w:tc>
          <w:tcPr>
            <w:tcW w:w="750" w:type="dxa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1" w:type="dxa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701191" w:rsidRPr="00701191" w:rsidTr="007B1859">
        <w:tc>
          <w:tcPr>
            <w:tcW w:w="674" w:type="dxa"/>
            <w:vMerge w:val="restart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44" w:type="dxa"/>
          </w:tcPr>
          <w:p w:rsidR="00701191" w:rsidRPr="00701191" w:rsidRDefault="00701191" w:rsidP="007B1859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b/>
                <w:sz w:val="20"/>
                <w:szCs w:val="20"/>
              </w:rPr>
              <w:t>Д13.</w:t>
            </w:r>
            <w:r w:rsidRPr="00701191">
              <w:rPr>
                <w:rFonts w:ascii="Times New Roman" w:hAnsi="Times New Roman" w:cs="Times New Roman"/>
              </w:rPr>
              <w:t xml:space="preserve"> </w:t>
            </w:r>
            <w:r w:rsidRPr="007011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Музейдегі менеджмент және маркетинг</w:t>
            </w:r>
          </w:p>
        </w:tc>
        <w:tc>
          <w:tcPr>
            <w:tcW w:w="750" w:type="dxa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191" w:rsidRPr="00701191" w:rsidTr="007B1859">
        <w:tc>
          <w:tcPr>
            <w:tcW w:w="674" w:type="dxa"/>
            <w:vMerge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</w:tcPr>
          <w:p w:rsidR="00701191" w:rsidRPr="00701191" w:rsidRDefault="00701191" w:rsidP="007B1859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b/>
                <w:sz w:val="20"/>
                <w:szCs w:val="20"/>
              </w:rPr>
              <w:t>СЗ 25-26.</w:t>
            </w:r>
            <w:r w:rsidRPr="007011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Музей маркетингі</w:t>
            </w:r>
          </w:p>
        </w:tc>
        <w:tc>
          <w:tcPr>
            <w:tcW w:w="750" w:type="dxa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01191" w:rsidRPr="00701191" w:rsidTr="007B1859">
        <w:tc>
          <w:tcPr>
            <w:tcW w:w="674" w:type="dxa"/>
            <w:vMerge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</w:tcPr>
          <w:p w:rsidR="00701191" w:rsidRPr="00701191" w:rsidRDefault="00701191" w:rsidP="007B1859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70119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ӨЖ </w:t>
            </w:r>
            <w:r w:rsidRPr="0070119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011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Жарнама афишасының дизайнын әзірлеу</w:t>
            </w:r>
          </w:p>
        </w:tc>
        <w:tc>
          <w:tcPr>
            <w:tcW w:w="750" w:type="dxa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1" w:type="dxa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01191" w:rsidRPr="00701191" w:rsidTr="007B1859">
        <w:tc>
          <w:tcPr>
            <w:tcW w:w="674" w:type="dxa"/>
            <w:vMerge w:val="restart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44" w:type="dxa"/>
          </w:tcPr>
          <w:p w:rsidR="00701191" w:rsidRPr="00701191" w:rsidRDefault="00701191" w:rsidP="007B1859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</w:t>
            </w:r>
            <w:r w:rsidRPr="00701191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701191">
              <w:rPr>
                <w:rFonts w:ascii="Times New Roman" w:hAnsi="Times New Roman" w:cs="Times New Roman"/>
              </w:rPr>
              <w:t xml:space="preserve"> </w:t>
            </w:r>
            <w:r w:rsidRPr="007011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Халықаралық мұражай мекемелерінің қызметі</w:t>
            </w:r>
          </w:p>
        </w:tc>
        <w:tc>
          <w:tcPr>
            <w:tcW w:w="750" w:type="dxa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191" w:rsidRPr="00701191" w:rsidTr="007B1859">
        <w:tc>
          <w:tcPr>
            <w:tcW w:w="674" w:type="dxa"/>
            <w:vMerge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4" w:type="dxa"/>
          </w:tcPr>
          <w:p w:rsidR="00701191" w:rsidRPr="00701191" w:rsidRDefault="00701191" w:rsidP="007B1859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70119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</w:t>
            </w:r>
            <w:r w:rsidRPr="007011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27.</w:t>
            </w:r>
            <w:r w:rsidRPr="00701191">
              <w:rPr>
                <w:rFonts w:ascii="Times New Roman" w:hAnsi="Times New Roman" w:cs="Times New Roman"/>
              </w:rPr>
              <w:t xml:space="preserve"> </w:t>
            </w:r>
            <w:r w:rsidRPr="00701191">
              <w:rPr>
                <w:rFonts w:ascii="Times New Roman" w:hAnsi="Times New Roman" w:cs="Times New Roman"/>
                <w:sz w:val="20"/>
                <w:szCs w:val="20"/>
              </w:rPr>
              <w:t xml:space="preserve">ИКОМ (Халықаралық </w:t>
            </w:r>
            <w:proofErr w:type="spellStart"/>
            <w:r w:rsidRPr="00701191">
              <w:rPr>
                <w:rFonts w:ascii="Times New Roman" w:hAnsi="Times New Roman" w:cs="Times New Roman"/>
                <w:sz w:val="20"/>
                <w:szCs w:val="20"/>
              </w:rPr>
              <w:t>Мұражайлар</w:t>
            </w:r>
            <w:proofErr w:type="spellEnd"/>
            <w:r w:rsidRPr="007011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1191">
              <w:rPr>
                <w:rFonts w:ascii="Times New Roman" w:hAnsi="Times New Roman" w:cs="Times New Roman"/>
                <w:sz w:val="20"/>
                <w:szCs w:val="20"/>
              </w:rPr>
              <w:t>кеңесі</w:t>
            </w:r>
            <w:proofErr w:type="spellEnd"/>
            <w:r w:rsidRPr="00701191">
              <w:rPr>
                <w:rFonts w:ascii="Times New Roman" w:hAnsi="Times New Roman" w:cs="Times New Roman"/>
                <w:sz w:val="20"/>
                <w:szCs w:val="20"/>
              </w:rPr>
              <w:t xml:space="preserve">) этика </w:t>
            </w:r>
            <w:proofErr w:type="spellStart"/>
            <w:r w:rsidRPr="00701191">
              <w:rPr>
                <w:rFonts w:ascii="Times New Roman" w:hAnsi="Times New Roman" w:cs="Times New Roman"/>
                <w:sz w:val="20"/>
                <w:szCs w:val="20"/>
              </w:rPr>
              <w:t>кодексі</w:t>
            </w:r>
            <w:proofErr w:type="spellEnd"/>
          </w:p>
        </w:tc>
        <w:tc>
          <w:tcPr>
            <w:tcW w:w="750" w:type="dxa"/>
            <w:vMerge w:val="restart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01191" w:rsidRPr="00701191" w:rsidTr="007B1859">
        <w:tc>
          <w:tcPr>
            <w:tcW w:w="674" w:type="dxa"/>
            <w:vMerge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4" w:type="dxa"/>
          </w:tcPr>
          <w:p w:rsidR="00701191" w:rsidRPr="00701191" w:rsidRDefault="00701191" w:rsidP="007B1859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ЗС</w:t>
            </w:r>
            <w:r w:rsidRPr="007011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28.</w:t>
            </w:r>
            <w:r w:rsidRPr="00701191">
              <w:rPr>
                <w:rFonts w:ascii="Times New Roman" w:hAnsi="Times New Roman" w:cs="Times New Roman"/>
              </w:rPr>
              <w:t xml:space="preserve"> </w:t>
            </w:r>
            <w:r w:rsidRPr="007011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ЮНЕСКО-ның Дүниежүзілік мұралар тізіміндегі және материалдық емес мәдени мұралар тізіміндегі Қазақстан ескерткіштері</w:t>
            </w:r>
          </w:p>
        </w:tc>
        <w:tc>
          <w:tcPr>
            <w:tcW w:w="750" w:type="dxa"/>
            <w:vMerge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1" w:type="dxa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1191" w:rsidRPr="00701191" w:rsidTr="007B1859">
        <w:tc>
          <w:tcPr>
            <w:tcW w:w="674" w:type="dxa"/>
            <w:vMerge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4" w:type="dxa"/>
          </w:tcPr>
          <w:p w:rsidR="00701191" w:rsidRPr="00701191" w:rsidRDefault="00701191" w:rsidP="007B1859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СОӨЖ</w:t>
            </w:r>
            <w:r w:rsidRPr="007011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6. </w:t>
            </w:r>
            <w:proofErr w:type="spellStart"/>
            <w:r w:rsidRPr="00701191">
              <w:rPr>
                <w:rFonts w:ascii="Times New Roman" w:hAnsi="Times New Roman" w:cs="Times New Roman"/>
                <w:sz w:val="20"/>
                <w:szCs w:val="20"/>
              </w:rPr>
              <w:t>Томислав</w:t>
            </w:r>
            <w:proofErr w:type="spellEnd"/>
            <w:r w:rsidRPr="007011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1191">
              <w:rPr>
                <w:rFonts w:ascii="Times New Roman" w:hAnsi="Times New Roman" w:cs="Times New Roman"/>
                <w:sz w:val="20"/>
                <w:szCs w:val="20"/>
              </w:rPr>
              <w:t>Шола</w:t>
            </w:r>
            <w:proofErr w:type="spellEnd"/>
            <w:r w:rsidRPr="00701191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701191">
              <w:rPr>
                <w:rFonts w:ascii="Times New Roman" w:hAnsi="Times New Roman" w:cs="Times New Roman"/>
                <w:sz w:val="20"/>
                <w:szCs w:val="20"/>
              </w:rPr>
              <w:t>Мәңгілік</w:t>
            </w:r>
            <w:proofErr w:type="spellEnd"/>
            <w:r w:rsidRPr="007011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1191">
              <w:rPr>
                <w:rFonts w:ascii="Times New Roman" w:hAnsi="Times New Roman" w:cs="Times New Roman"/>
                <w:sz w:val="20"/>
                <w:szCs w:val="20"/>
              </w:rPr>
              <w:t>енді</w:t>
            </w:r>
            <w:proofErr w:type="spellEnd"/>
            <w:r w:rsidRPr="00701191">
              <w:rPr>
                <w:rFonts w:ascii="Times New Roman" w:hAnsi="Times New Roman" w:cs="Times New Roman"/>
                <w:sz w:val="20"/>
                <w:szCs w:val="20"/>
              </w:rPr>
              <w:t xml:space="preserve"> мұнда өмір сүрмейді"</w:t>
            </w:r>
          </w:p>
        </w:tc>
        <w:tc>
          <w:tcPr>
            <w:tcW w:w="750" w:type="dxa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1" w:type="dxa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01191" w:rsidRPr="00701191" w:rsidTr="007B1859">
        <w:tc>
          <w:tcPr>
            <w:tcW w:w="674" w:type="dxa"/>
            <w:vMerge w:val="restart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944" w:type="dxa"/>
          </w:tcPr>
          <w:p w:rsidR="00701191" w:rsidRPr="00701191" w:rsidRDefault="00701191" w:rsidP="007B1859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</w:t>
            </w:r>
            <w:r w:rsidRPr="00701191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701191">
              <w:rPr>
                <w:rFonts w:ascii="Times New Roman" w:hAnsi="Times New Roman" w:cs="Times New Roman"/>
              </w:rPr>
              <w:t xml:space="preserve"> </w:t>
            </w:r>
            <w:r w:rsidRPr="007011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Халықаралық мұражай мекемелерінің қызметі</w:t>
            </w:r>
          </w:p>
        </w:tc>
        <w:tc>
          <w:tcPr>
            <w:tcW w:w="750" w:type="dxa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191" w:rsidRPr="00701191" w:rsidTr="007B1859">
        <w:tc>
          <w:tcPr>
            <w:tcW w:w="674" w:type="dxa"/>
            <w:vMerge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4" w:type="dxa"/>
          </w:tcPr>
          <w:p w:rsidR="00701191" w:rsidRPr="00701191" w:rsidRDefault="00701191" w:rsidP="007B1859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70119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</w:t>
            </w:r>
            <w:r w:rsidRPr="007011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29-30.</w:t>
            </w:r>
            <w:r w:rsidRPr="007011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1191">
              <w:rPr>
                <w:rFonts w:ascii="Times New Roman" w:hAnsi="Times New Roman" w:cs="Times New Roman"/>
                <w:sz w:val="20"/>
                <w:szCs w:val="20"/>
              </w:rPr>
              <w:t>Әлемдік</w:t>
            </w:r>
            <w:proofErr w:type="spellEnd"/>
            <w:r w:rsidRPr="00701191">
              <w:rPr>
                <w:rFonts w:ascii="Times New Roman" w:hAnsi="Times New Roman" w:cs="Times New Roman"/>
                <w:sz w:val="20"/>
                <w:szCs w:val="20"/>
              </w:rPr>
              <w:t xml:space="preserve"> музей </w:t>
            </w:r>
            <w:proofErr w:type="spellStart"/>
            <w:r w:rsidRPr="00701191">
              <w:rPr>
                <w:rFonts w:ascii="Times New Roman" w:hAnsi="Times New Roman" w:cs="Times New Roman"/>
                <w:sz w:val="20"/>
                <w:szCs w:val="20"/>
              </w:rPr>
              <w:t>ісіндегі</w:t>
            </w:r>
            <w:proofErr w:type="spellEnd"/>
            <w:r w:rsidRPr="007011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1191">
              <w:rPr>
                <w:rFonts w:ascii="Times New Roman" w:hAnsi="Times New Roman" w:cs="Times New Roman"/>
                <w:sz w:val="20"/>
                <w:szCs w:val="20"/>
              </w:rPr>
              <w:t>жаңа</w:t>
            </w:r>
            <w:proofErr w:type="spellEnd"/>
            <w:r w:rsidRPr="007011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1191">
              <w:rPr>
                <w:rFonts w:ascii="Times New Roman" w:hAnsi="Times New Roman" w:cs="Times New Roman"/>
                <w:sz w:val="20"/>
                <w:szCs w:val="20"/>
              </w:rPr>
              <w:t>үрдістер</w:t>
            </w:r>
            <w:proofErr w:type="spellEnd"/>
          </w:p>
        </w:tc>
        <w:tc>
          <w:tcPr>
            <w:tcW w:w="750" w:type="dxa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01191" w:rsidRPr="00701191" w:rsidTr="007B1859">
        <w:tc>
          <w:tcPr>
            <w:tcW w:w="674" w:type="dxa"/>
            <w:vMerge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4" w:type="dxa"/>
          </w:tcPr>
          <w:p w:rsidR="00701191" w:rsidRPr="00701191" w:rsidRDefault="00701191" w:rsidP="007B1859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СОӨЖ</w:t>
            </w:r>
            <w:r w:rsidRPr="007011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7. </w:t>
            </w:r>
            <w:r w:rsidRPr="007011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Емтиханға дайындық мәселесі бойынша кеңес беру.</w:t>
            </w:r>
          </w:p>
        </w:tc>
        <w:tc>
          <w:tcPr>
            <w:tcW w:w="750" w:type="dxa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1" w:type="dxa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1191" w:rsidRPr="00701191" w:rsidTr="007B1859">
        <w:tc>
          <w:tcPr>
            <w:tcW w:w="8618" w:type="dxa"/>
            <w:gridSpan w:val="2"/>
          </w:tcPr>
          <w:p w:rsidR="00701191" w:rsidRPr="00701191" w:rsidRDefault="00701191" w:rsidP="007B1859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АБ</w:t>
            </w:r>
            <w:r w:rsidRPr="007011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750" w:type="dxa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1" w:type="dxa"/>
          </w:tcPr>
          <w:p w:rsidR="00701191" w:rsidRPr="00701191" w:rsidRDefault="00701191" w:rsidP="007B18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701191" w:rsidRPr="00701191" w:rsidRDefault="00701191" w:rsidP="007011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701191" w:rsidRPr="00701191" w:rsidRDefault="00701191" w:rsidP="007011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701191" w:rsidRPr="00701191" w:rsidRDefault="00701191" w:rsidP="007011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3"/>
        <w:tblW w:w="0" w:type="auto"/>
        <w:tblInd w:w="-147" w:type="dxa"/>
        <w:tblLook w:val="04A0" w:firstRow="1" w:lastRow="0" w:firstColumn="1" w:lastColumn="0" w:noHBand="0" w:noVBand="1"/>
      </w:tblPr>
      <w:tblGrid>
        <w:gridCol w:w="3262"/>
        <w:gridCol w:w="3115"/>
        <w:gridCol w:w="3115"/>
      </w:tblGrid>
      <w:tr w:rsidR="00701191" w:rsidRPr="00701191" w:rsidTr="007B1859"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:rsidR="00701191" w:rsidRPr="00701191" w:rsidRDefault="00701191" w:rsidP="007B1859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701191" w:rsidRPr="00701191" w:rsidRDefault="00701191" w:rsidP="007B1859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119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Факультет деканы</w:t>
            </w:r>
          </w:p>
          <w:p w:rsidR="00701191" w:rsidRPr="00701191" w:rsidRDefault="00701191" w:rsidP="007B18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701191" w:rsidRPr="00701191" w:rsidRDefault="00701191" w:rsidP="007B18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701191" w:rsidRPr="00701191" w:rsidRDefault="00701191" w:rsidP="007B1859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701191" w:rsidRPr="00701191" w:rsidRDefault="00701191" w:rsidP="007B1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Байгунаков Д.С.</w:t>
            </w:r>
          </w:p>
        </w:tc>
      </w:tr>
      <w:tr w:rsidR="00701191" w:rsidRPr="00701191" w:rsidTr="007B1859"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:rsidR="00701191" w:rsidRPr="00701191" w:rsidRDefault="00701191" w:rsidP="007B1859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119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Кафедра меңгерушісі</w:t>
            </w:r>
          </w:p>
          <w:p w:rsidR="00701191" w:rsidRPr="00701191" w:rsidRDefault="00701191" w:rsidP="007B1859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701191" w:rsidRPr="00701191" w:rsidRDefault="00701191" w:rsidP="007B18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701191" w:rsidRPr="00701191" w:rsidRDefault="00701191" w:rsidP="007B1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Жұматаев Р.С. </w:t>
            </w:r>
          </w:p>
        </w:tc>
      </w:tr>
      <w:tr w:rsidR="00701191" w:rsidRPr="007368D4" w:rsidTr="007B1859"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:rsidR="00701191" w:rsidRPr="00701191" w:rsidRDefault="00701191" w:rsidP="007B18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19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Оқытушы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701191" w:rsidRPr="00701191" w:rsidRDefault="00701191" w:rsidP="007B18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701191" w:rsidRPr="007368D4" w:rsidRDefault="00701191" w:rsidP="007B1859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119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Терекбаева Ж.М.</w:t>
            </w:r>
          </w:p>
        </w:tc>
      </w:tr>
    </w:tbl>
    <w:p w:rsidR="00701191" w:rsidRPr="007368D4" w:rsidRDefault="00701191" w:rsidP="007011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7A7638" w:rsidRDefault="007A7638"/>
    <w:sectPr w:rsidR="007A7638" w:rsidSect="0084787E">
      <w:pgSz w:w="11906" w:h="16838"/>
      <w:pgMar w:top="851" w:right="850" w:bottom="1134" w:left="1701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1191"/>
    <w:rsid w:val="005724E5"/>
    <w:rsid w:val="00701191"/>
    <w:rsid w:val="007A7638"/>
    <w:rsid w:val="007C3DAB"/>
    <w:rsid w:val="009A074A"/>
    <w:rsid w:val="00B3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1DE01E-017F-4A32-B681-821AF5838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191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"/>
    <w:basedOn w:val="a"/>
    <w:link w:val="a4"/>
    <w:uiPriority w:val="34"/>
    <w:qFormat/>
    <w:rsid w:val="00701191"/>
    <w:pPr>
      <w:ind w:left="720"/>
      <w:contextualSpacing/>
    </w:pPr>
  </w:style>
  <w:style w:type="paragraph" w:customStyle="1" w:styleId="1">
    <w:name w:val="Обычный1"/>
    <w:uiPriority w:val="99"/>
    <w:rsid w:val="00701191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basedOn w:val="a0"/>
    <w:rsid w:val="00701191"/>
  </w:style>
  <w:style w:type="table" w:styleId="a5">
    <w:name w:val="Table Grid"/>
    <w:basedOn w:val="a1"/>
    <w:uiPriority w:val="39"/>
    <w:rsid w:val="0070119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lid-translation">
    <w:name w:val="tlid-translation"/>
    <w:basedOn w:val="a0"/>
    <w:rsid w:val="00701191"/>
  </w:style>
  <w:style w:type="character" w:styleId="a6">
    <w:name w:val="Hyperlink"/>
    <w:uiPriority w:val="99"/>
    <w:unhideWhenUsed/>
    <w:rsid w:val="00701191"/>
    <w:rPr>
      <w:color w:val="0000FF"/>
      <w:u w:val="single"/>
    </w:rPr>
  </w:style>
  <w:style w:type="table" w:customStyle="1" w:styleId="3">
    <w:name w:val="Сетка таблицы3"/>
    <w:basedOn w:val="a1"/>
    <w:next w:val="a5"/>
    <w:uiPriority w:val="39"/>
    <w:rsid w:val="0070119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70119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kk-KZ" w:eastAsia="ru-RU"/>
    </w:rPr>
  </w:style>
  <w:style w:type="character" w:customStyle="1" w:styleId="a8">
    <w:name w:val="Название Знак"/>
    <w:basedOn w:val="a0"/>
    <w:link w:val="a7"/>
    <w:rsid w:val="00701191"/>
    <w:rPr>
      <w:rFonts w:ascii="Times New Roman" w:eastAsia="Times New Roman" w:hAnsi="Times New Roman" w:cs="Times New Roman"/>
      <w:sz w:val="28"/>
      <w:szCs w:val="24"/>
      <w:lang w:val="kk-KZ" w:eastAsia="ru-RU"/>
    </w:rPr>
  </w:style>
  <w:style w:type="paragraph" w:customStyle="1" w:styleId="10">
    <w:name w:val="Абзац списка1"/>
    <w:basedOn w:val="a"/>
    <w:rsid w:val="0070119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aliases w:val="без абзаца Знак,маркированный Знак,ПАРАГРАФ Знак"/>
    <w:link w:val="a3"/>
    <w:uiPriority w:val="34"/>
    <w:locked/>
    <w:rsid w:val="00701191"/>
    <w:rPr>
      <w:rFonts w:eastAsiaTheme="minorHAnsi"/>
      <w:lang w:eastAsia="en-US"/>
    </w:rPr>
  </w:style>
  <w:style w:type="character" w:styleId="a9">
    <w:name w:val="line number"/>
    <w:basedOn w:val="a0"/>
    <w:uiPriority w:val="99"/>
    <w:semiHidden/>
    <w:unhideWhenUsed/>
    <w:rsid w:val="00701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rekbaevazhaz@gmail.com" TargetMode="External"/><Relationship Id="rId4" Type="http://schemas.openxmlformats.org/officeDocument/2006/relationships/hyperlink" Target="mailto:terekbaevazhaz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1011</Words>
  <Characters>5764</Characters>
  <Application>Microsoft Office Word</Application>
  <DocSecurity>0</DocSecurity>
  <Lines>48</Lines>
  <Paragraphs>13</Paragraphs>
  <ScaleCrop>false</ScaleCrop>
  <Company/>
  <LinksUpToDate>false</LinksUpToDate>
  <CharactersWithSpaces>6762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Учетная запись Майкрософт</cp:lastModifiedBy>
  <cp:revision>4</cp:revision>
  <dcterms:created xsi:type="dcterms:W3CDTF">2022-09-21T10:18:00Z</dcterms:created>
  <dcterms:modified xsi:type="dcterms:W3CDTF">2022-09-21T16:16:00Z</dcterms:modified>
</cp:coreProperties>
</file>